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62A" w:rsidRDefault="00645C0F" w:rsidP="008D262A">
      <w:pPr>
        <w:suppressAutoHyphens w:val="0"/>
        <w:spacing w:after="0"/>
        <w:jc w:val="center"/>
        <w:rPr>
          <w:rFonts w:ascii="Arial" w:hAnsi="Arial" w:cs="Arial"/>
          <w:b/>
          <w:i/>
          <w:sz w:val="40"/>
          <w:szCs w:val="40"/>
        </w:rPr>
      </w:pPr>
      <w:r>
        <w:rPr>
          <w:rFonts w:ascii="Arial" w:hAnsi="Arial" w:cs="Arial"/>
          <w:b/>
          <w:noProof/>
          <w:sz w:val="28"/>
          <w:szCs w:val="28"/>
        </w:rPr>
        <w:drawing>
          <wp:inline distT="0" distB="0" distL="0" distR="0" wp14:anchorId="06E12CEA" wp14:editId="0784B9D2">
            <wp:extent cx="3981450" cy="1963102"/>
            <wp:effectExtent l="0" t="0" r="0"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ko Haram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80982" cy="1962871"/>
                    </a:xfrm>
                    <a:prstGeom prst="rect">
                      <a:avLst/>
                    </a:prstGeom>
                  </pic:spPr>
                </pic:pic>
              </a:graphicData>
            </a:graphic>
          </wp:inline>
        </w:drawing>
      </w:r>
      <w:r w:rsidR="008D262A">
        <w:rPr>
          <w:rFonts w:ascii="Arial" w:hAnsi="Arial" w:cs="Arial"/>
          <w:b/>
          <w:i/>
          <w:noProof/>
          <w:sz w:val="40"/>
          <w:szCs w:val="40"/>
        </w:rPr>
        <w:drawing>
          <wp:inline distT="0" distB="0" distL="0" distR="0" wp14:anchorId="66D26234" wp14:editId="300E4C38">
            <wp:extent cx="5400040" cy="135001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bh.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1350010"/>
                    </a:xfrm>
                    <a:prstGeom prst="rect">
                      <a:avLst/>
                    </a:prstGeom>
                  </pic:spPr>
                </pic:pic>
              </a:graphicData>
            </a:graphic>
          </wp:inline>
        </w:drawing>
      </w: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Default="00645C0F" w:rsidP="008D262A">
      <w:pPr>
        <w:suppressAutoHyphens w:val="0"/>
        <w:spacing w:after="0"/>
        <w:jc w:val="center"/>
        <w:rPr>
          <w:rFonts w:ascii="Arial" w:hAnsi="Arial" w:cs="Arial"/>
          <w:b/>
          <w:sz w:val="28"/>
          <w:szCs w:val="28"/>
        </w:rPr>
      </w:pPr>
    </w:p>
    <w:p w:rsidR="00645C0F" w:rsidRPr="00645C0F" w:rsidRDefault="008D262A" w:rsidP="008D262A">
      <w:pPr>
        <w:suppressAutoHyphens w:val="0"/>
        <w:spacing w:after="0"/>
        <w:jc w:val="center"/>
        <w:rPr>
          <w:rFonts w:ascii="Arial" w:hAnsi="Arial" w:cs="Arial"/>
          <w:b/>
          <w:sz w:val="28"/>
          <w:szCs w:val="28"/>
        </w:rPr>
      </w:pPr>
      <w:r w:rsidRPr="00645C0F">
        <w:rPr>
          <w:rFonts w:ascii="Arial" w:hAnsi="Arial" w:cs="Arial"/>
          <w:b/>
          <w:sz w:val="28"/>
          <w:szCs w:val="28"/>
        </w:rPr>
        <w:t>Guillermo Solana</w:t>
      </w:r>
      <w:r w:rsidR="00645C0F" w:rsidRPr="00645C0F">
        <w:rPr>
          <w:rFonts w:ascii="Arial" w:hAnsi="Arial" w:cs="Arial"/>
          <w:b/>
          <w:sz w:val="28"/>
          <w:szCs w:val="28"/>
        </w:rPr>
        <w:t xml:space="preserve"> Vera</w:t>
      </w:r>
    </w:p>
    <w:p w:rsidR="00645C0F" w:rsidRPr="00645C0F" w:rsidRDefault="00645C0F" w:rsidP="008D262A">
      <w:pPr>
        <w:suppressAutoHyphens w:val="0"/>
        <w:spacing w:after="0"/>
        <w:jc w:val="center"/>
        <w:rPr>
          <w:rFonts w:ascii="Arial" w:hAnsi="Arial" w:cs="Arial"/>
          <w:sz w:val="28"/>
          <w:szCs w:val="28"/>
        </w:rPr>
      </w:pPr>
      <w:r w:rsidRPr="00645C0F">
        <w:rPr>
          <w:rFonts w:ascii="Arial" w:hAnsi="Arial" w:cs="Arial"/>
          <w:sz w:val="28"/>
          <w:szCs w:val="28"/>
        </w:rPr>
        <w:t>2º de Bachillerato</w:t>
      </w:r>
    </w:p>
    <w:p w:rsidR="00645C0F" w:rsidRDefault="00645C0F" w:rsidP="008D262A">
      <w:pPr>
        <w:suppressAutoHyphens w:val="0"/>
        <w:spacing w:after="0"/>
        <w:jc w:val="center"/>
        <w:rPr>
          <w:rFonts w:ascii="Arial" w:hAnsi="Arial" w:cs="Arial"/>
          <w:sz w:val="28"/>
          <w:szCs w:val="28"/>
        </w:rPr>
      </w:pPr>
      <w:r w:rsidRPr="00645C0F">
        <w:rPr>
          <w:rFonts w:ascii="Arial" w:hAnsi="Arial" w:cs="Arial"/>
          <w:sz w:val="28"/>
          <w:szCs w:val="28"/>
        </w:rPr>
        <w:t>Certamen “¿Qué pasó?” – Abril de 2015</w:t>
      </w:r>
    </w:p>
    <w:p w:rsidR="00227025" w:rsidRPr="001F7AD4" w:rsidRDefault="00645C0F" w:rsidP="001F7AD4">
      <w:pPr>
        <w:suppressAutoHyphens w:val="0"/>
        <w:spacing w:after="0"/>
        <w:jc w:val="center"/>
        <w:rPr>
          <w:rFonts w:ascii="Arial" w:hAnsi="Arial" w:cs="Arial"/>
          <w:b/>
          <w:i/>
          <w:sz w:val="40"/>
          <w:szCs w:val="40"/>
        </w:rPr>
      </w:pPr>
      <w:r>
        <w:rPr>
          <w:rFonts w:ascii="Arial" w:hAnsi="Arial" w:cs="Arial"/>
          <w:sz w:val="28"/>
          <w:szCs w:val="28"/>
        </w:rPr>
        <w:t xml:space="preserve">Colegio </w:t>
      </w:r>
      <w:proofErr w:type="spellStart"/>
      <w:r>
        <w:rPr>
          <w:rFonts w:ascii="Arial" w:hAnsi="Arial" w:cs="Arial"/>
          <w:sz w:val="28"/>
          <w:szCs w:val="28"/>
        </w:rPr>
        <w:t>Valdeluz</w:t>
      </w:r>
      <w:proofErr w:type="spellEnd"/>
      <w:r w:rsidR="008D262A" w:rsidRPr="00645C0F">
        <w:rPr>
          <w:rFonts w:ascii="Arial" w:hAnsi="Arial" w:cs="Arial"/>
          <w:sz w:val="28"/>
          <w:szCs w:val="28"/>
        </w:rPr>
        <w:br w:type="page"/>
      </w:r>
    </w:p>
    <w:sdt>
      <w:sdtPr>
        <w:id w:val="1038243818"/>
        <w:docPartObj>
          <w:docPartGallery w:val="Table of Contents"/>
          <w:docPartUnique/>
        </w:docPartObj>
      </w:sdtPr>
      <w:sdtEndPr>
        <w:rPr>
          <w:rFonts w:ascii="Calibri" w:eastAsia="Droid Sans Fallback" w:hAnsi="Calibri" w:cs="Times New Roman"/>
          <w:i w:val="0"/>
          <w:sz w:val="22"/>
          <w:szCs w:val="22"/>
        </w:rPr>
      </w:sdtEndPr>
      <w:sdtContent>
        <w:p w:rsidR="007F7214" w:rsidRPr="00567562" w:rsidRDefault="00567562">
          <w:pPr>
            <w:pStyle w:val="TtulodeTDC"/>
            <w:rPr>
              <w:rFonts w:cs="Arial"/>
              <w:szCs w:val="40"/>
            </w:rPr>
          </w:pPr>
          <w:r w:rsidRPr="00567562">
            <w:rPr>
              <w:rFonts w:cs="Arial"/>
              <w:szCs w:val="40"/>
            </w:rPr>
            <w:t>ÍNDICE</w:t>
          </w:r>
        </w:p>
        <w:p w:rsidR="00567562" w:rsidRPr="00567562" w:rsidRDefault="007F7214">
          <w:pPr>
            <w:pStyle w:val="TDC1"/>
            <w:tabs>
              <w:tab w:val="right" w:leader="dot" w:pos="8494"/>
            </w:tabs>
            <w:rPr>
              <w:rFonts w:ascii="Arial" w:eastAsiaTheme="minorEastAsia" w:hAnsi="Arial" w:cs="Arial"/>
              <w:noProof/>
              <w:sz w:val="24"/>
              <w:szCs w:val="24"/>
            </w:rPr>
          </w:pPr>
          <w:r w:rsidRPr="00567562">
            <w:rPr>
              <w:rFonts w:ascii="Arial" w:hAnsi="Arial" w:cs="Arial"/>
              <w:sz w:val="24"/>
              <w:szCs w:val="24"/>
            </w:rPr>
            <w:fldChar w:fldCharType="begin"/>
          </w:r>
          <w:r w:rsidRPr="00567562">
            <w:rPr>
              <w:rFonts w:ascii="Arial" w:hAnsi="Arial" w:cs="Arial"/>
              <w:sz w:val="24"/>
              <w:szCs w:val="24"/>
            </w:rPr>
            <w:instrText xml:space="preserve"> TOC \o "1-3" \h \z \u </w:instrText>
          </w:r>
          <w:r w:rsidRPr="00567562">
            <w:rPr>
              <w:rFonts w:ascii="Arial" w:hAnsi="Arial" w:cs="Arial"/>
              <w:sz w:val="24"/>
              <w:szCs w:val="24"/>
            </w:rPr>
            <w:fldChar w:fldCharType="separate"/>
          </w:r>
          <w:hyperlink w:anchor="_Toc416210307" w:history="1">
            <w:r w:rsidR="00567562">
              <w:rPr>
                <w:rStyle w:val="Hipervnculo"/>
                <w:rFonts w:ascii="Arial" w:hAnsi="Arial" w:cs="Arial"/>
                <w:noProof/>
                <w:sz w:val="24"/>
                <w:szCs w:val="24"/>
              </w:rPr>
              <w:t>I</w:t>
            </w:r>
            <w:r w:rsidR="00567562" w:rsidRPr="00567562">
              <w:rPr>
                <w:rStyle w:val="Hipervnculo"/>
                <w:rFonts w:ascii="Arial" w:hAnsi="Arial" w:cs="Arial"/>
                <w:noProof/>
                <w:sz w:val="24"/>
                <w:szCs w:val="24"/>
              </w:rPr>
              <w:t>ntroducción</w:t>
            </w:r>
            <w:r w:rsidR="00567562" w:rsidRPr="00567562">
              <w:rPr>
                <w:rFonts w:ascii="Arial" w:hAnsi="Arial" w:cs="Arial"/>
                <w:noProof/>
                <w:webHidden/>
                <w:sz w:val="24"/>
                <w:szCs w:val="24"/>
              </w:rPr>
              <w:tab/>
            </w:r>
            <w:r w:rsidR="00567562" w:rsidRPr="00567562">
              <w:rPr>
                <w:rFonts w:ascii="Arial" w:hAnsi="Arial" w:cs="Arial"/>
                <w:noProof/>
                <w:webHidden/>
                <w:sz w:val="24"/>
                <w:szCs w:val="24"/>
              </w:rPr>
              <w:fldChar w:fldCharType="begin"/>
            </w:r>
            <w:r w:rsidR="00567562" w:rsidRPr="00567562">
              <w:rPr>
                <w:rFonts w:ascii="Arial" w:hAnsi="Arial" w:cs="Arial"/>
                <w:noProof/>
                <w:webHidden/>
                <w:sz w:val="24"/>
                <w:szCs w:val="24"/>
              </w:rPr>
              <w:instrText xml:space="preserve"> PAGEREF _Toc416210307 \h </w:instrText>
            </w:r>
            <w:r w:rsidR="00567562" w:rsidRPr="00567562">
              <w:rPr>
                <w:rFonts w:ascii="Arial" w:hAnsi="Arial" w:cs="Arial"/>
                <w:noProof/>
                <w:webHidden/>
                <w:sz w:val="24"/>
                <w:szCs w:val="24"/>
              </w:rPr>
            </w:r>
            <w:r w:rsidR="00567562" w:rsidRPr="00567562">
              <w:rPr>
                <w:rFonts w:ascii="Arial" w:hAnsi="Arial" w:cs="Arial"/>
                <w:noProof/>
                <w:webHidden/>
                <w:sz w:val="24"/>
                <w:szCs w:val="24"/>
              </w:rPr>
              <w:fldChar w:fldCharType="separate"/>
            </w:r>
            <w:r w:rsidR="00567562" w:rsidRPr="00567562">
              <w:rPr>
                <w:rFonts w:ascii="Arial" w:hAnsi="Arial" w:cs="Arial"/>
                <w:noProof/>
                <w:webHidden/>
                <w:sz w:val="24"/>
                <w:szCs w:val="24"/>
              </w:rPr>
              <w:t>3</w:t>
            </w:r>
            <w:r w:rsidR="00567562" w:rsidRPr="00567562">
              <w:rPr>
                <w:rFonts w:ascii="Arial" w:hAnsi="Arial" w:cs="Arial"/>
                <w:noProof/>
                <w:webHidden/>
                <w:sz w:val="24"/>
                <w:szCs w:val="24"/>
              </w:rPr>
              <w:fldChar w:fldCharType="end"/>
            </w:r>
          </w:hyperlink>
        </w:p>
        <w:p w:rsidR="00567562" w:rsidRPr="00567562" w:rsidRDefault="00567562">
          <w:pPr>
            <w:pStyle w:val="TDC1"/>
            <w:tabs>
              <w:tab w:val="right" w:leader="dot" w:pos="8494"/>
            </w:tabs>
            <w:rPr>
              <w:rFonts w:ascii="Arial" w:eastAsiaTheme="minorEastAsia" w:hAnsi="Arial" w:cs="Arial"/>
              <w:noProof/>
              <w:sz w:val="24"/>
              <w:szCs w:val="24"/>
            </w:rPr>
          </w:pPr>
          <w:hyperlink w:anchor="_Toc416210308" w:history="1">
            <w:r>
              <w:rPr>
                <w:rStyle w:val="Hipervnculo"/>
                <w:rFonts w:ascii="Arial" w:hAnsi="Arial" w:cs="Arial"/>
                <w:noProof/>
                <w:sz w:val="24"/>
                <w:szCs w:val="24"/>
              </w:rPr>
              <w:t>I</w:t>
            </w:r>
            <w:r w:rsidRPr="00567562">
              <w:rPr>
                <w:rStyle w:val="Hipervnculo"/>
                <w:rFonts w:ascii="Arial" w:hAnsi="Arial" w:cs="Arial"/>
                <w:noProof/>
                <w:sz w:val="24"/>
                <w:szCs w:val="24"/>
              </w:rPr>
              <w:t>slamismo y yihad</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_Toc416210308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4</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09" w:history="1">
            <w:r>
              <w:rPr>
                <w:rStyle w:val="Hipervnculo"/>
                <w:rFonts w:ascii="Arial" w:hAnsi="Arial" w:cs="Arial"/>
                <w:noProof/>
                <w:sz w:val="24"/>
                <w:szCs w:val="24"/>
              </w:rPr>
              <w:t>I</w:t>
            </w:r>
            <w:r w:rsidRPr="00567562">
              <w:rPr>
                <w:rStyle w:val="Hipervnculo"/>
                <w:rFonts w:ascii="Arial" w:hAnsi="Arial" w:cs="Arial"/>
                <w:noProof/>
                <w:sz w:val="24"/>
                <w:szCs w:val="24"/>
              </w:rPr>
              <w:t>slam e islamismo</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_Toc416210309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4</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0" w:history="1">
            <w:r>
              <w:rPr>
                <w:rStyle w:val="Hipervnculo"/>
                <w:rFonts w:ascii="Arial" w:hAnsi="Arial" w:cs="Arial"/>
                <w:noProof/>
                <w:sz w:val="24"/>
                <w:szCs w:val="24"/>
              </w:rPr>
              <w:t>E</w:t>
            </w:r>
            <w:r w:rsidRPr="00567562">
              <w:rPr>
                <w:rStyle w:val="Hipervnculo"/>
                <w:rFonts w:ascii="Arial" w:hAnsi="Arial" w:cs="Arial"/>
                <w:noProof/>
                <w:sz w:val="24"/>
                <w:szCs w:val="24"/>
              </w:rPr>
              <w:t>scuelas y ramas del islam</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_Toc416210310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4</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1" w:history="1">
            <w:r>
              <w:rPr>
                <w:rStyle w:val="Hipervnculo"/>
                <w:rFonts w:ascii="Arial" w:hAnsi="Arial" w:cs="Arial"/>
                <w:noProof/>
                <w:sz w:val="24"/>
                <w:szCs w:val="24"/>
              </w:rPr>
              <w:t>E</w:t>
            </w:r>
            <w:r w:rsidRPr="00567562">
              <w:rPr>
                <w:rStyle w:val="Hipervnculo"/>
                <w:rFonts w:ascii="Arial" w:hAnsi="Arial" w:cs="Arial"/>
                <w:noProof/>
                <w:sz w:val="24"/>
                <w:szCs w:val="24"/>
              </w:rPr>
              <w:t xml:space="preserve">l estado islámico y la </w:t>
            </w:r>
            <w:r w:rsidRPr="00567562">
              <w:rPr>
                <w:rStyle w:val="Hipervnculo"/>
                <w:rFonts w:ascii="Arial" w:hAnsi="Arial" w:cs="Arial"/>
                <w:i/>
                <w:noProof/>
                <w:sz w:val="24"/>
                <w:szCs w:val="24"/>
              </w:rPr>
              <w:t>sharía</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_Toc416210311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6</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2" w:history="1">
            <w:r>
              <w:rPr>
                <w:rStyle w:val="Hipervnculo"/>
                <w:rFonts w:ascii="Arial" w:hAnsi="Arial" w:cs="Arial"/>
                <w:noProof/>
                <w:sz w:val="24"/>
                <w:szCs w:val="24"/>
              </w:rPr>
              <w:t>M</w:t>
            </w:r>
            <w:r w:rsidRPr="00567562">
              <w:rPr>
                <w:rStyle w:val="Hipervnculo"/>
                <w:rFonts w:ascii="Arial" w:hAnsi="Arial" w:cs="Arial"/>
                <w:noProof/>
                <w:sz w:val="24"/>
                <w:szCs w:val="24"/>
              </w:rPr>
              <w:t>ovimientos islamistas violentos. Grupos terroristas</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_Toc416210312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7</w:t>
            </w:r>
            <w:r w:rsidRPr="00567562">
              <w:rPr>
                <w:rFonts w:ascii="Arial" w:hAnsi="Arial" w:cs="Arial"/>
                <w:noProof/>
                <w:webHidden/>
                <w:sz w:val="24"/>
                <w:szCs w:val="24"/>
              </w:rPr>
              <w:fldChar w:fldCharType="end"/>
            </w:r>
          </w:hyperlink>
        </w:p>
        <w:p w:rsidR="00567562" w:rsidRPr="00567562" w:rsidRDefault="00567562">
          <w:pPr>
            <w:pStyle w:val="TDC1"/>
            <w:tabs>
              <w:tab w:val="right" w:leader="dot" w:pos="8494"/>
            </w:tabs>
            <w:rPr>
              <w:rFonts w:ascii="Arial" w:eastAsiaTheme="minorEastAsia" w:hAnsi="Arial" w:cs="Arial"/>
              <w:noProof/>
              <w:sz w:val="24"/>
              <w:szCs w:val="24"/>
            </w:rPr>
          </w:pPr>
          <w:hyperlink w:anchor="_Toc416210313" w:history="1">
            <w:r>
              <w:rPr>
                <w:rStyle w:val="Hipervnculo"/>
                <w:rFonts w:ascii="Arial" w:hAnsi="Arial" w:cs="Arial"/>
                <w:noProof/>
                <w:sz w:val="24"/>
                <w:szCs w:val="24"/>
              </w:rPr>
              <w:t>N</w:t>
            </w:r>
            <w:r w:rsidRPr="00567562">
              <w:rPr>
                <w:rStyle w:val="Hipervnculo"/>
                <w:rFonts w:ascii="Arial" w:hAnsi="Arial" w:cs="Arial"/>
                <w:noProof/>
                <w:sz w:val="24"/>
                <w:szCs w:val="24"/>
              </w:rPr>
              <w:t>igeria: caldo de cultivo para el terror yihadista</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_Toc416210313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8</w:t>
            </w:r>
            <w:r w:rsidRPr="00567562">
              <w:rPr>
                <w:rFonts w:ascii="Arial" w:hAnsi="Arial" w:cs="Arial"/>
                <w:noProof/>
                <w:webHidden/>
                <w:sz w:val="24"/>
                <w:szCs w:val="24"/>
              </w:rPr>
              <w:fldChar w:fldCharType="end"/>
            </w:r>
          </w:hyperlink>
        </w:p>
        <w:p w:rsidR="00567562" w:rsidRPr="00567562" w:rsidRDefault="00567562">
          <w:pPr>
            <w:pStyle w:val="TDC1"/>
            <w:tabs>
              <w:tab w:val="right" w:leader="dot" w:pos="8494"/>
            </w:tabs>
            <w:rPr>
              <w:rFonts w:ascii="Arial" w:eastAsiaTheme="minorEastAsia" w:hAnsi="Arial" w:cs="Arial"/>
              <w:noProof/>
              <w:sz w:val="24"/>
              <w:szCs w:val="24"/>
            </w:rPr>
          </w:pPr>
          <w:hyperlink w:anchor="_Toc416210314" w:history="1">
            <w:r w:rsidRPr="00567562">
              <w:rPr>
                <w:rStyle w:val="Hipervnculo"/>
                <w:rFonts w:ascii="Arial" w:hAnsi="Arial" w:cs="Arial"/>
                <w:i/>
                <w:noProof/>
                <w:sz w:val="24"/>
                <w:szCs w:val="24"/>
              </w:rPr>
              <w:t>La pretenciosidad es anatema</w:t>
            </w:r>
            <w:r>
              <w:rPr>
                <w:rStyle w:val="Hipervnculo"/>
                <w:rFonts w:ascii="Arial" w:hAnsi="Arial" w:cs="Arial"/>
                <w:noProof/>
                <w:sz w:val="24"/>
                <w:szCs w:val="24"/>
              </w:rPr>
              <w:t>: Boko H</w:t>
            </w:r>
            <w:r w:rsidRPr="00567562">
              <w:rPr>
                <w:rStyle w:val="Hipervnculo"/>
                <w:rFonts w:ascii="Arial" w:hAnsi="Arial" w:cs="Arial"/>
                <w:noProof/>
                <w:sz w:val="24"/>
                <w:szCs w:val="24"/>
              </w:rPr>
              <w:t>aram</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_Toc416210314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11</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5" w:history="1">
            <w:r>
              <w:rPr>
                <w:rStyle w:val="Hipervnculo"/>
                <w:rFonts w:ascii="Arial" w:hAnsi="Arial" w:cs="Arial"/>
                <w:noProof/>
                <w:sz w:val="24"/>
                <w:szCs w:val="24"/>
              </w:rPr>
              <w:t>H</w:t>
            </w:r>
            <w:r w:rsidRPr="00567562">
              <w:rPr>
                <w:rStyle w:val="Hipervnculo"/>
                <w:rFonts w:ascii="Arial" w:hAnsi="Arial" w:cs="Arial"/>
                <w:noProof/>
                <w:sz w:val="24"/>
                <w:szCs w:val="24"/>
              </w:rPr>
              <w:t>istoria</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_Toc416210315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11</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6" w:history="1">
            <w:r>
              <w:rPr>
                <w:rStyle w:val="Hipervnculo"/>
                <w:rFonts w:ascii="Arial" w:hAnsi="Arial" w:cs="Arial"/>
                <w:noProof/>
                <w:sz w:val="24"/>
                <w:szCs w:val="24"/>
              </w:rPr>
              <w:t>I</w:t>
            </w:r>
            <w:r w:rsidRPr="00567562">
              <w:rPr>
                <w:rStyle w:val="Hipervnculo"/>
                <w:rFonts w:ascii="Arial" w:hAnsi="Arial" w:cs="Arial"/>
                <w:noProof/>
                <w:sz w:val="24"/>
                <w:szCs w:val="24"/>
              </w:rPr>
              <w:t>deología, objetivos y símbolos</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_Toc416210316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12</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7" w:history="1">
            <w:r>
              <w:rPr>
                <w:rStyle w:val="Hipervnculo"/>
                <w:rFonts w:ascii="Arial" w:hAnsi="Arial" w:cs="Arial"/>
                <w:noProof/>
                <w:sz w:val="24"/>
                <w:szCs w:val="24"/>
              </w:rPr>
              <w:t>O</w:t>
            </w:r>
            <w:r w:rsidRPr="00567562">
              <w:rPr>
                <w:rStyle w:val="Hipervnculo"/>
                <w:rFonts w:ascii="Arial" w:hAnsi="Arial" w:cs="Arial"/>
                <w:noProof/>
                <w:sz w:val="24"/>
                <w:szCs w:val="24"/>
              </w:rPr>
              <w:t>rganización interna y fuerzas estimadas</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_Toc416210317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12</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8" w:history="1">
            <w:r>
              <w:rPr>
                <w:rStyle w:val="Hipervnculo"/>
                <w:rFonts w:ascii="Arial" w:hAnsi="Arial" w:cs="Arial"/>
                <w:noProof/>
                <w:sz w:val="24"/>
                <w:szCs w:val="24"/>
              </w:rPr>
              <w:t>F</w:t>
            </w:r>
            <w:r w:rsidRPr="00567562">
              <w:rPr>
                <w:rStyle w:val="Hipervnculo"/>
                <w:rFonts w:ascii="Arial" w:hAnsi="Arial" w:cs="Arial"/>
                <w:noProof/>
                <w:sz w:val="24"/>
                <w:szCs w:val="24"/>
              </w:rPr>
              <w:t>inanciación y economía</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_Toc416210318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13</w:t>
            </w:r>
            <w:r w:rsidRPr="00567562">
              <w:rPr>
                <w:rFonts w:ascii="Arial" w:hAnsi="Arial" w:cs="Arial"/>
                <w:noProof/>
                <w:webHidden/>
                <w:sz w:val="24"/>
                <w:szCs w:val="24"/>
              </w:rPr>
              <w:fldChar w:fldCharType="end"/>
            </w:r>
          </w:hyperlink>
        </w:p>
        <w:p w:rsidR="00567562" w:rsidRPr="00567562" w:rsidRDefault="00567562">
          <w:pPr>
            <w:pStyle w:val="TDC2"/>
            <w:tabs>
              <w:tab w:val="right" w:leader="dot" w:pos="8494"/>
            </w:tabs>
            <w:rPr>
              <w:rFonts w:ascii="Arial" w:hAnsi="Arial" w:cs="Arial"/>
              <w:noProof/>
              <w:sz w:val="24"/>
              <w:szCs w:val="24"/>
            </w:rPr>
          </w:pPr>
          <w:hyperlink w:anchor="_Toc416210319" w:history="1">
            <w:r>
              <w:rPr>
                <w:rStyle w:val="Hipervnculo"/>
                <w:rFonts w:ascii="Arial" w:hAnsi="Arial" w:cs="Arial"/>
                <w:noProof/>
                <w:sz w:val="24"/>
                <w:szCs w:val="24"/>
              </w:rPr>
              <w:t>A</w:t>
            </w:r>
            <w:r w:rsidRPr="00567562">
              <w:rPr>
                <w:rStyle w:val="Hipervnculo"/>
                <w:rFonts w:ascii="Arial" w:hAnsi="Arial" w:cs="Arial"/>
                <w:noProof/>
                <w:sz w:val="24"/>
                <w:szCs w:val="24"/>
              </w:rPr>
              <w:t>ctividad terrorista</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_Toc416210319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14</w:t>
            </w:r>
            <w:r w:rsidRPr="00567562">
              <w:rPr>
                <w:rFonts w:ascii="Arial" w:hAnsi="Arial" w:cs="Arial"/>
                <w:noProof/>
                <w:webHidden/>
                <w:sz w:val="24"/>
                <w:szCs w:val="24"/>
              </w:rPr>
              <w:fldChar w:fldCharType="end"/>
            </w:r>
          </w:hyperlink>
        </w:p>
        <w:p w:rsidR="00567562" w:rsidRPr="00567562" w:rsidRDefault="00567562">
          <w:pPr>
            <w:pStyle w:val="TDC1"/>
            <w:tabs>
              <w:tab w:val="right" w:leader="dot" w:pos="8494"/>
            </w:tabs>
            <w:rPr>
              <w:rFonts w:ascii="Arial" w:eastAsiaTheme="minorEastAsia" w:hAnsi="Arial" w:cs="Arial"/>
              <w:noProof/>
              <w:sz w:val="24"/>
              <w:szCs w:val="24"/>
            </w:rPr>
          </w:pPr>
          <w:hyperlink w:anchor="_Toc416210320" w:history="1">
            <w:r>
              <w:rPr>
                <w:rStyle w:val="Hipervnculo"/>
                <w:rFonts w:ascii="Arial" w:hAnsi="Arial" w:cs="Arial"/>
                <w:noProof/>
                <w:sz w:val="24"/>
                <w:szCs w:val="24"/>
              </w:rPr>
              <w:t>C</w:t>
            </w:r>
            <w:r w:rsidRPr="00567562">
              <w:rPr>
                <w:rStyle w:val="Hipervnculo"/>
                <w:rFonts w:ascii="Arial" w:hAnsi="Arial" w:cs="Arial"/>
                <w:noProof/>
                <w:sz w:val="24"/>
                <w:szCs w:val="24"/>
              </w:rPr>
              <w:t>onclusiones</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_Toc416210320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16</w:t>
            </w:r>
            <w:r w:rsidRPr="00567562">
              <w:rPr>
                <w:rFonts w:ascii="Arial" w:hAnsi="Arial" w:cs="Arial"/>
                <w:noProof/>
                <w:webHidden/>
                <w:sz w:val="24"/>
                <w:szCs w:val="24"/>
              </w:rPr>
              <w:fldChar w:fldCharType="end"/>
            </w:r>
          </w:hyperlink>
        </w:p>
        <w:p w:rsidR="00567562" w:rsidRPr="00567562" w:rsidRDefault="00567562">
          <w:pPr>
            <w:pStyle w:val="TDC1"/>
            <w:tabs>
              <w:tab w:val="right" w:leader="dot" w:pos="8494"/>
            </w:tabs>
            <w:rPr>
              <w:rFonts w:ascii="Arial" w:eastAsiaTheme="minorEastAsia" w:hAnsi="Arial" w:cs="Arial"/>
              <w:noProof/>
              <w:sz w:val="24"/>
              <w:szCs w:val="24"/>
            </w:rPr>
          </w:pPr>
          <w:hyperlink w:anchor="_Toc416210321" w:history="1">
            <w:r>
              <w:rPr>
                <w:rStyle w:val="Hipervnculo"/>
                <w:rFonts w:ascii="Arial" w:hAnsi="Arial" w:cs="Arial"/>
                <w:noProof/>
                <w:sz w:val="24"/>
                <w:szCs w:val="24"/>
                <w:lang w:val="en-US"/>
              </w:rPr>
              <w:t>B</w:t>
            </w:r>
            <w:r w:rsidRPr="00567562">
              <w:rPr>
                <w:rStyle w:val="Hipervnculo"/>
                <w:rFonts w:ascii="Arial" w:hAnsi="Arial" w:cs="Arial"/>
                <w:noProof/>
                <w:sz w:val="24"/>
                <w:szCs w:val="24"/>
                <w:lang w:val="en-US"/>
              </w:rPr>
              <w:t>ibliografía</w:t>
            </w:r>
            <w:r w:rsidRPr="00567562">
              <w:rPr>
                <w:rFonts w:ascii="Arial" w:hAnsi="Arial" w:cs="Arial"/>
                <w:noProof/>
                <w:webHidden/>
                <w:sz w:val="24"/>
                <w:szCs w:val="24"/>
              </w:rPr>
              <w:tab/>
            </w:r>
            <w:r w:rsidRPr="00567562">
              <w:rPr>
                <w:rFonts w:ascii="Arial" w:hAnsi="Arial" w:cs="Arial"/>
                <w:noProof/>
                <w:webHidden/>
                <w:sz w:val="24"/>
                <w:szCs w:val="24"/>
              </w:rPr>
              <w:fldChar w:fldCharType="begin"/>
            </w:r>
            <w:r w:rsidRPr="00567562">
              <w:rPr>
                <w:rFonts w:ascii="Arial" w:hAnsi="Arial" w:cs="Arial"/>
                <w:noProof/>
                <w:webHidden/>
                <w:sz w:val="24"/>
                <w:szCs w:val="24"/>
              </w:rPr>
              <w:instrText xml:space="preserve"> PAGEREF _Toc416210321 \h </w:instrText>
            </w:r>
            <w:r w:rsidRPr="00567562">
              <w:rPr>
                <w:rFonts w:ascii="Arial" w:hAnsi="Arial" w:cs="Arial"/>
                <w:noProof/>
                <w:webHidden/>
                <w:sz w:val="24"/>
                <w:szCs w:val="24"/>
              </w:rPr>
            </w:r>
            <w:r w:rsidRPr="00567562">
              <w:rPr>
                <w:rFonts w:ascii="Arial" w:hAnsi="Arial" w:cs="Arial"/>
                <w:noProof/>
                <w:webHidden/>
                <w:sz w:val="24"/>
                <w:szCs w:val="24"/>
              </w:rPr>
              <w:fldChar w:fldCharType="separate"/>
            </w:r>
            <w:r w:rsidRPr="00567562">
              <w:rPr>
                <w:rFonts w:ascii="Arial" w:hAnsi="Arial" w:cs="Arial"/>
                <w:noProof/>
                <w:webHidden/>
                <w:sz w:val="24"/>
                <w:szCs w:val="24"/>
              </w:rPr>
              <w:t>17</w:t>
            </w:r>
            <w:r w:rsidRPr="00567562">
              <w:rPr>
                <w:rFonts w:ascii="Arial" w:hAnsi="Arial" w:cs="Arial"/>
                <w:noProof/>
                <w:webHidden/>
                <w:sz w:val="24"/>
                <w:szCs w:val="24"/>
              </w:rPr>
              <w:fldChar w:fldCharType="end"/>
            </w:r>
          </w:hyperlink>
        </w:p>
        <w:p w:rsidR="007F7214" w:rsidRDefault="007F7214">
          <w:r w:rsidRPr="00567562">
            <w:rPr>
              <w:rFonts w:ascii="Arial" w:hAnsi="Arial" w:cs="Arial"/>
              <w:b/>
              <w:bCs/>
              <w:sz w:val="24"/>
              <w:szCs w:val="24"/>
            </w:rPr>
            <w:fldChar w:fldCharType="end"/>
          </w:r>
        </w:p>
      </w:sdtContent>
    </w:sdt>
    <w:p w:rsidR="007F7214" w:rsidRDefault="007F7214">
      <w:pPr>
        <w:suppressAutoHyphens w:val="0"/>
        <w:spacing w:after="0"/>
        <w:rPr>
          <w:rFonts w:ascii="Arial" w:eastAsiaTheme="majorEastAsia" w:hAnsi="Arial" w:cs="Arial"/>
          <w:b/>
          <w:bCs/>
          <w:i/>
          <w:sz w:val="40"/>
          <w:szCs w:val="40"/>
        </w:rPr>
      </w:pPr>
      <w:r>
        <w:rPr>
          <w:rFonts w:ascii="Arial" w:hAnsi="Arial" w:cs="Arial"/>
          <w:i/>
          <w:sz w:val="40"/>
          <w:szCs w:val="40"/>
        </w:rPr>
        <w:br w:type="page"/>
      </w:r>
    </w:p>
    <w:p w:rsidR="00227025" w:rsidRPr="007F7214" w:rsidRDefault="002B3826" w:rsidP="007F7214">
      <w:pPr>
        <w:pStyle w:val="Ttulo1"/>
      </w:pPr>
      <w:bookmarkStart w:id="0" w:name="_Toc416210307"/>
      <w:r w:rsidRPr="007F7214">
        <w:lastRenderedPageBreak/>
        <w:t>INTRODUCCIÓN</w:t>
      </w:r>
      <w:bookmarkEnd w:id="0"/>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es la organización terrorista islámica que mantiene a Nigeria y a sus países vecinos sumidos en el terror desde hace casi una década. Adheridos y aliados al </w:t>
      </w:r>
      <w:r w:rsidR="00386E02" w:rsidRPr="001F7AD4">
        <w:rPr>
          <w:rFonts w:ascii="Arial" w:hAnsi="Arial" w:cs="Arial"/>
          <w:sz w:val="24"/>
          <w:szCs w:val="24"/>
        </w:rPr>
        <w:t>EIIL</w:t>
      </w:r>
      <w:r w:rsidR="00386E02" w:rsidRPr="001F7AD4">
        <w:rPr>
          <w:rStyle w:val="Refdenotaalpie"/>
          <w:rFonts w:ascii="Arial" w:hAnsi="Arial" w:cs="Arial"/>
          <w:sz w:val="24"/>
          <w:szCs w:val="24"/>
        </w:rPr>
        <w:footnoteReference w:id="1"/>
      </w:r>
      <w:r w:rsidRPr="001F7AD4">
        <w:rPr>
          <w:rFonts w:ascii="Arial" w:hAnsi="Arial" w:cs="Arial"/>
          <w:sz w:val="24"/>
          <w:szCs w:val="24"/>
        </w:rPr>
        <w:t xml:space="preserve"> desde 2014, su objetivo en la actualidad es la implantación de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xml:space="preserve"> (la “ley musulmana”) como ley oficial en la totalidad de los </w:t>
      </w:r>
      <w:r w:rsidR="00113C39">
        <w:rPr>
          <w:rFonts w:ascii="Arial" w:hAnsi="Arial" w:cs="Arial"/>
          <w:sz w:val="24"/>
          <w:szCs w:val="24"/>
        </w:rPr>
        <w:t>treinta y seis</w:t>
      </w:r>
      <w:r w:rsidRPr="001F7AD4">
        <w:rPr>
          <w:rFonts w:ascii="Arial" w:hAnsi="Arial" w:cs="Arial"/>
          <w:sz w:val="24"/>
          <w:szCs w:val="24"/>
        </w:rPr>
        <w:t xml:space="preserve"> estados en los que se divide el país: es decir, hacer de Nigeria un estado islámico.</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La repercusión mediática de su actividad terrorista sólo se ha hecho evidente a partir del secuestro de </w:t>
      </w:r>
      <w:r w:rsidR="00113C39">
        <w:rPr>
          <w:rFonts w:ascii="Arial" w:hAnsi="Arial" w:cs="Arial"/>
          <w:sz w:val="24"/>
          <w:szCs w:val="24"/>
        </w:rPr>
        <w:t xml:space="preserve">doscientas setenta y seis </w:t>
      </w:r>
      <w:bookmarkStart w:id="1" w:name="_GoBack"/>
      <w:bookmarkEnd w:id="1"/>
      <w:r w:rsidRPr="001F7AD4">
        <w:rPr>
          <w:rFonts w:ascii="Arial" w:hAnsi="Arial" w:cs="Arial"/>
          <w:sz w:val="24"/>
          <w:szCs w:val="24"/>
        </w:rPr>
        <w:t xml:space="preserve">niñas en la ciudad de </w:t>
      </w:r>
      <w:proofErr w:type="spellStart"/>
      <w:r w:rsidRPr="001F7AD4">
        <w:rPr>
          <w:rFonts w:ascii="Arial" w:hAnsi="Arial" w:cs="Arial"/>
          <w:sz w:val="24"/>
          <w:szCs w:val="24"/>
        </w:rPr>
        <w:t>Chibok</w:t>
      </w:r>
      <w:proofErr w:type="spellEnd"/>
      <w:r w:rsidRPr="001F7AD4">
        <w:rPr>
          <w:rFonts w:ascii="Arial" w:hAnsi="Arial" w:cs="Arial"/>
          <w:sz w:val="24"/>
          <w:szCs w:val="24"/>
        </w:rPr>
        <w:t xml:space="preserve"> en abril de 2014. Es curioso que la campaña de concienciación posterior, promovida incluso por personalidades célebres como Michelle Obama o David Cameron a través del </w:t>
      </w:r>
      <w:proofErr w:type="spellStart"/>
      <w:r w:rsidRPr="001F7AD4">
        <w:rPr>
          <w:rFonts w:ascii="Arial" w:hAnsi="Arial" w:cs="Arial"/>
          <w:i/>
          <w:sz w:val="24"/>
          <w:szCs w:val="24"/>
        </w:rPr>
        <w:t>hashtag</w:t>
      </w:r>
      <w:proofErr w:type="spellEnd"/>
      <w:r w:rsidRPr="001F7AD4">
        <w:rPr>
          <w:rFonts w:ascii="Arial" w:hAnsi="Arial" w:cs="Arial"/>
          <w:i/>
          <w:sz w:val="24"/>
          <w:szCs w:val="24"/>
        </w:rPr>
        <w:t xml:space="preserve"> #</w:t>
      </w:r>
      <w:proofErr w:type="spellStart"/>
      <w:r w:rsidRPr="001F7AD4">
        <w:rPr>
          <w:rFonts w:ascii="Arial" w:hAnsi="Arial" w:cs="Arial"/>
          <w:i/>
          <w:sz w:val="24"/>
          <w:szCs w:val="24"/>
        </w:rPr>
        <w:t>BringBackOurGirls</w:t>
      </w:r>
      <w:proofErr w:type="spellEnd"/>
      <w:r w:rsidRPr="001F7AD4">
        <w:rPr>
          <w:rFonts w:ascii="Arial" w:hAnsi="Arial" w:cs="Arial"/>
          <w:sz w:val="24"/>
          <w:szCs w:val="24"/>
        </w:rPr>
        <w:t>, haya quedado en la actualidad olvidada y limitada tan sólo a las manifestaciones y las protestas que organizan los familiares de las chicas en Abuja, capital de Nigeria.</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Ni siquiera masacres como la sucedida en </w:t>
      </w:r>
      <w:proofErr w:type="spellStart"/>
      <w:r w:rsidRPr="001F7AD4">
        <w:rPr>
          <w:rFonts w:ascii="Arial" w:hAnsi="Arial" w:cs="Arial"/>
          <w:sz w:val="24"/>
          <w:szCs w:val="24"/>
        </w:rPr>
        <w:t>Baga</w:t>
      </w:r>
      <w:proofErr w:type="spellEnd"/>
      <w:r w:rsidRPr="001F7AD4">
        <w:rPr>
          <w:rFonts w:ascii="Arial" w:hAnsi="Arial" w:cs="Arial"/>
          <w:sz w:val="24"/>
          <w:szCs w:val="24"/>
        </w:rPr>
        <w:t xml:space="preserve">, al noreste del país, en los primeros días de este 2015, o las amenazas y asesinatos que han impedido el desarrollo pacífico de unas elecciones estos últimos meses, han conseguido devolver al problema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el protagonismo que se merece en las agendas de los líderes políticos internacionales o en los medios de comunicación.</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El análisis de la organización y de su actividad terrorista es solo la última etapa de este trabajo. Conviene primero entender el fenómeno del terrorismo islamista y cuáles son, en general, sus pretensiones; explicar en qué consiste un estado islámico y qué supone la implantación de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xml:space="preserve"> como ley oficial de un país; estudiar y comprender la situación concreta de Nigeria, y el porqué de su aparente docilidad ante la amenaza </w:t>
      </w:r>
      <w:proofErr w:type="spellStart"/>
      <w:r w:rsidRPr="001F7AD4">
        <w:rPr>
          <w:rFonts w:ascii="Arial" w:hAnsi="Arial" w:cs="Arial"/>
          <w:sz w:val="24"/>
          <w:szCs w:val="24"/>
        </w:rPr>
        <w:t>yihadista</w:t>
      </w:r>
      <w:proofErr w:type="spellEnd"/>
      <w:r w:rsidRPr="001F7AD4">
        <w:rPr>
          <w:rFonts w:ascii="Arial" w:hAnsi="Arial" w:cs="Arial"/>
          <w:sz w:val="24"/>
          <w:szCs w:val="24"/>
        </w:rPr>
        <w:t xml:space="preserve">; y, por último, qué es o quiénes son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cómo surgi</w:t>
      </w:r>
      <w:r w:rsidR="00BA1CF8" w:rsidRPr="001F7AD4">
        <w:rPr>
          <w:rFonts w:ascii="Arial" w:hAnsi="Arial" w:cs="Arial"/>
          <w:sz w:val="24"/>
          <w:szCs w:val="24"/>
        </w:rPr>
        <w:t xml:space="preserve">eron, qué objetivos les mueven y </w:t>
      </w:r>
      <w:r w:rsidRPr="001F7AD4">
        <w:rPr>
          <w:rFonts w:ascii="Arial" w:hAnsi="Arial" w:cs="Arial"/>
          <w:sz w:val="24"/>
          <w:szCs w:val="24"/>
        </w:rPr>
        <w:t>qué atentados han perpe</w:t>
      </w:r>
      <w:r w:rsidR="00BA1CF8" w:rsidRPr="001F7AD4">
        <w:rPr>
          <w:rFonts w:ascii="Arial" w:hAnsi="Arial" w:cs="Arial"/>
          <w:sz w:val="24"/>
          <w:szCs w:val="24"/>
        </w:rPr>
        <w:t>trado a lo largo de los años.</w:t>
      </w:r>
    </w:p>
    <w:p w:rsidR="007F7214" w:rsidRDefault="007F7214">
      <w:pPr>
        <w:suppressAutoHyphens w:val="0"/>
        <w:spacing w:after="0"/>
        <w:rPr>
          <w:rFonts w:ascii="Arial" w:eastAsiaTheme="majorEastAsia" w:hAnsi="Arial" w:cstheme="majorBidi"/>
          <w:b/>
          <w:bCs/>
          <w:i/>
          <w:sz w:val="40"/>
          <w:szCs w:val="28"/>
        </w:rPr>
      </w:pPr>
      <w:r>
        <w:br w:type="page"/>
      </w:r>
    </w:p>
    <w:p w:rsidR="00227025" w:rsidRPr="001F7AD4" w:rsidRDefault="002B3826" w:rsidP="007F7214">
      <w:pPr>
        <w:pStyle w:val="Ttulo1"/>
      </w:pPr>
      <w:bookmarkStart w:id="2" w:name="_Toc416210308"/>
      <w:r w:rsidRPr="001F7AD4">
        <w:lastRenderedPageBreak/>
        <w:t>ISLAMISMO Y YIHAD</w:t>
      </w:r>
      <w:bookmarkEnd w:id="2"/>
    </w:p>
    <w:p w:rsidR="003F3153" w:rsidRPr="001F7AD4" w:rsidRDefault="003F3153" w:rsidP="00567562">
      <w:pPr>
        <w:pStyle w:val="Ttulo2"/>
      </w:pPr>
      <w:bookmarkStart w:id="3" w:name="_Toc416210309"/>
      <w:r w:rsidRPr="001F7AD4">
        <w:t>ISLAM E ISLAMISMO</w:t>
      </w:r>
      <w:bookmarkEnd w:id="3"/>
    </w:p>
    <w:p w:rsidR="00227025" w:rsidRPr="001F7AD4" w:rsidRDefault="00996152" w:rsidP="001F7AD4">
      <w:pPr>
        <w:spacing w:line="240" w:lineRule="auto"/>
        <w:jc w:val="both"/>
        <w:rPr>
          <w:rFonts w:ascii="Arial" w:hAnsi="Arial" w:cs="Arial"/>
          <w:sz w:val="24"/>
          <w:szCs w:val="24"/>
        </w:rPr>
      </w:pPr>
      <w:r w:rsidRPr="001F7AD4">
        <w:rPr>
          <w:rFonts w:ascii="Arial" w:hAnsi="Arial" w:cs="Arial"/>
          <w:sz w:val="24"/>
          <w:szCs w:val="24"/>
        </w:rPr>
        <w:tab/>
        <w:t>Conviene, en primer lugar, hacer una distinción entre los términos «</w:t>
      </w:r>
      <w:r w:rsidR="00A52776" w:rsidRPr="001F7AD4">
        <w:rPr>
          <w:rFonts w:ascii="Arial" w:hAnsi="Arial" w:cs="Arial"/>
          <w:sz w:val="24"/>
          <w:szCs w:val="24"/>
        </w:rPr>
        <w:t>i</w:t>
      </w:r>
      <w:r w:rsidRPr="001F7AD4">
        <w:rPr>
          <w:rFonts w:ascii="Arial" w:hAnsi="Arial" w:cs="Arial"/>
          <w:sz w:val="24"/>
          <w:szCs w:val="24"/>
        </w:rPr>
        <w:t xml:space="preserve">slam» e «islamismo». </w:t>
      </w:r>
      <w:r w:rsidR="00A52776" w:rsidRPr="001F7AD4">
        <w:rPr>
          <w:rFonts w:ascii="Arial" w:hAnsi="Arial" w:cs="Arial"/>
          <w:sz w:val="24"/>
          <w:szCs w:val="24"/>
        </w:rPr>
        <w:t>Mientras el i</w:t>
      </w:r>
      <w:r w:rsidRPr="001F7AD4">
        <w:rPr>
          <w:rFonts w:ascii="Arial" w:hAnsi="Arial" w:cs="Arial"/>
          <w:sz w:val="24"/>
          <w:szCs w:val="24"/>
        </w:rPr>
        <w:t xml:space="preserve">slam se refiere a la </w:t>
      </w:r>
      <w:r w:rsidR="00A52776" w:rsidRPr="001F7AD4">
        <w:rPr>
          <w:rFonts w:ascii="Arial" w:hAnsi="Arial" w:cs="Arial"/>
          <w:sz w:val="24"/>
          <w:szCs w:val="24"/>
        </w:rPr>
        <w:t>conocida religión monoteísta en su totalidad, el</w:t>
      </w:r>
      <w:r w:rsidR="002B3826" w:rsidRPr="001F7AD4">
        <w:rPr>
          <w:rFonts w:ascii="Arial" w:hAnsi="Arial" w:cs="Arial"/>
          <w:sz w:val="24"/>
          <w:szCs w:val="24"/>
        </w:rPr>
        <w:t xml:space="preserve"> islamismo o islam político consiste en un conjunto de ideologías que sostiene que los mandatos religiosos del islam deben guiar la vida tanto política como personal y religiosa.</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El término suele ser asociado estrictamente al fundamentalismo y al llamado «islam militante». Sin embargo, el espectro de programas políticos que abarca incluye pensamientos de lo más variados: desde ideologías nominalmente demócratas más moderadas (como el </w:t>
      </w:r>
      <w:r w:rsidRPr="00521435">
        <w:rPr>
          <w:rFonts w:ascii="Arial" w:hAnsi="Arial" w:cs="Arial"/>
          <w:i/>
          <w:sz w:val="24"/>
          <w:szCs w:val="24"/>
        </w:rPr>
        <w:t>Partido de la Justicia y el Desarrollo</w:t>
      </w:r>
      <w:r w:rsidRPr="001F7AD4">
        <w:rPr>
          <w:rFonts w:ascii="Arial" w:hAnsi="Arial" w:cs="Arial"/>
          <w:sz w:val="24"/>
          <w:szCs w:val="24"/>
        </w:rPr>
        <w:t xml:space="preserve"> turco del actual presidente </w:t>
      </w:r>
      <w:proofErr w:type="spellStart"/>
      <w:r w:rsidRPr="001F7AD4">
        <w:rPr>
          <w:rFonts w:ascii="Arial" w:hAnsi="Arial" w:cs="Arial"/>
          <w:sz w:val="24"/>
          <w:szCs w:val="24"/>
        </w:rPr>
        <w:t>Erdoğan</w:t>
      </w:r>
      <w:proofErr w:type="spellEnd"/>
      <w:r w:rsidRPr="001F7AD4">
        <w:rPr>
          <w:rFonts w:ascii="Arial" w:hAnsi="Arial" w:cs="Arial"/>
          <w:sz w:val="24"/>
          <w:szCs w:val="24"/>
        </w:rPr>
        <w:t>,</w:t>
      </w:r>
      <w:r w:rsidR="003F3153" w:rsidRPr="001F7AD4">
        <w:rPr>
          <w:rFonts w:ascii="Arial" w:hAnsi="Arial" w:cs="Arial"/>
          <w:sz w:val="24"/>
          <w:szCs w:val="24"/>
        </w:rPr>
        <w:t xml:space="preserve"> o</w:t>
      </w:r>
      <w:r w:rsidRPr="001F7AD4">
        <w:rPr>
          <w:rFonts w:ascii="Arial" w:hAnsi="Arial" w:cs="Arial"/>
          <w:sz w:val="24"/>
          <w:szCs w:val="24"/>
        </w:rPr>
        <w:t xml:space="preserve"> el partido del mismo nombre de </w:t>
      </w:r>
      <w:proofErr w:type="spellStart"/>
      <w:r w:rsidRPr="001F7AD4">
        <w:rPr>
          <w:rFonts w:ascii="Arial" w:hAnsi="Arial" w:cs="Arial"/>
          <w:sz w:val="24"/>
          <w:szCs w:val="24"/>
        </w:rPr>
        <w:t>Abdelilah</w:t>
      </w:r>
      <w:proofErr w:type="spellEnd"/>
      <w:r w:rsidRPr="001F7AD4">
        <w:rPr>
          <w:rFonts w:ascii="Arial" w:hAnsi="Arial" w:cs="Arial"/>
          <w:sz w:val="24"/>
          <w:szCs w:val="24"/>
        </w:rPr>
        <w:t xml:space="preserve"> </w:t>
      </w:r>
      <w:proofErr w:type="spellStart"/>
      <w:r w:rsidRPr="001F7AD4">
        <w:rPr>
          <w:rFonts w:ascii="Arial" w:hAnsi="Arial" w:cs="Arial"/>
          <w:sz w:val="24"/>
          <w:szCs w:val="24"/>
        </w:rPr>
        <w:t>Benkirán</w:t>
      </w:r>
      <w:proofErr w:type="spellEnd"/>
      <w:r w:rsidRPr="001F7AD4">
        <w:rPr>
          <w:rFonts w:ascii="Arial" w:hAnsi="Arial" w:cs="Arial"/>
          <w:sz w:val="24"/>
          <w:szCs w:val="24"/>
        </w:rPr>
        <w:t>, presidente de Marruecos) hasta movimientos partidarios de un islamismo totalitario como Al-Qaeda, Al-</w:t>
      </w:r>
      <w:proofErr w:type="spellStart"/>
      <w:r w:rsidRPr="001F7AD4">
        <w:rPr>
          <w:rFonts w:ascii="Arial" w:hAnsi="Arial" w:cs="Arial"/>
          <w:sz w:val="24"/>
          <w:szCs w:val="24"/>
        </w:rPr>
        <w:t>Shabaab</w:t>
      </w:r>
      <w:proofErr w:type="spellEnd"/>
      <w:r w:rsidRPr="001F7AD4">
        <w:rPr>
          <w:rFonts w:ascii="Arial" w:hAnsi="Arial" w:cs="Arial"/>
          <w:sz w:val="24"/>
          <w:szCs w:val="24"/>
        </w:rPr>
        <w:t xml:space="preserve"> o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w:t>
      </w:r>
    </w:p>
    <w:p w:rsidR="001F7AD4" w:rsidRDefault="001F7AD4" w:rsidP="001F7AD4">
      <w:pPr>
        <w:spacing w:line="240" w:lineRule="auto"/>
        <w:jc w:val="both"/>
        <w:rPr>
          <w:rFonts w:ascii="Arial" w:hAnsi="Arial" w:cs="Arial"/>
          <w:i/>
          <w:sz w:val="24"/>
          <w:szCs w:val="24"/>
          <w:u w:val="single"/>
        </w:rPr>
      </w:pPr>
    </w:p>
    <w:p w:rsidR="00996152" w:rsidRPr="001F7AD4" w:rsidRDefault="00996152" w:rsidP="00567562">
      <w:pPr>
        <w:pStyle w:val="Ttulo2"/>
      </w:pPr>
      <w:bookmarkStart w:id="4" w:name="_Toc416210310"/>
      <w:r w:rsidRPr="001F7AD4">
        <w:t>ESCUELAS Y RAMAS DEL ISLAM</w:t>
      </w:r>
      <w:bookmarkEnd w:id="4"/>
    </w:p>
    <w:p w:rsidR="009D1494" w:rsidRPr="001F7AD4" w:rsidRDefault="009D1494" w:rsidP="001F7AD4">
      <w:pPr>
        <w:spacing w:line="240" w:lineRule="auto"/>
        <w:jc w:val="both"/>
        <w:rPr>
          <w:rFonts w:ascii="Arial" w:hAnsi="Arial" w:cs="Arial"/>
          <w:sz w:val="24"/>
          <w:szCs w:val="24"/>
        </w:rPr>
      </w:pPr>
      <w:r w:rsidRPr="001F7AD4">
        <w:rPr>
          <w:rFonts w:ascii="Arial" w:hAnsi="Arial" w:cs="Arial"/>
          <w:sz w:val="24"/>
          <w:szCs w:val="24"/>
        </w:rPr>
        <w:tab/>
        <w:t xml:space="preserve">La diversidad en el islam es infinitamente más amplia que en otras religiones monoteístas, como el cristianismo. No existe una institución, como en el caso de la Iglesia cristiana, que establezca una serie de dogmas acerca de las dimensiones teológica, </w:t>
      </w:r>
      <w:r w:rsidR="001031F4" w:rsidRPr="001F7AD4">
        <w:rPr>
          <w:rFonts w:ascii="Arial" w:hAnsi="Arial" w:cs="Arial"/>
          <w:sz w:val="24"/>
          <w:szCs w:val="24"/>
        </w:rPr>
        <w:t xml:space="preserve">ideológica </w:t>
      </w:r>
      <w:r w:rsidRPr="001F7AD4">
        <w:rPr>
          <w:rFonts w:ascii="Arial" w:hAnsi="Arial" w:cs="Arial"/>
          <w:sz w:val="24"/>
          <w:szCs w:val="24"/>
        </w:rPr>
        <w:t xml:space="preserve">histórica o moral de la religión. Esta relativa libertad en la interpretación de los textos sagrados o las leyes musulmanas da pie a que se generen gran cantidad de corrientes, algunas </w:t>
      </w:r>
      <w:r w:rsidR="00521435">
        <w:rPr>
          <w:rFonts w:ascii="Arial" w:hAnsi="Arial" w:cs="Arial"/>
          <w:sz w:val="24"/>
          <w:szCs w:val="24"/>
        </w:rPr>
        <w:t xml:space="preserve">muy </w:t>
      </w:r>
      <w:r w:rsidRPr="001F7AD4">
        <w:rPr>
          <w:rFonts w:ascii="Arial" w:hAnsi="Arial" w:cs="Arial"/>
          <w:sz w:val="24"/>
          <w:szCs w:val="24"/>
        </w:rPr>
        <w:t>próximas, otras que difieren enormemente.</w:t>
      </w:r>
    </w:p>
    <w:p w:rsidR="000F7907" w:rsidRPr="001F7AD4" w:rsidRDefault="009D1494" w:rsidP="001F7AD4">
      <w:pPr>
        <w:spacing w:line="240" w:lineRule="auto"/>
        <w:jc w:val="both"/>
        <w:rPr>
          <w:rFonts w:ascii="Arial" w:hAnsi="Arial" w:cs="Arial"/>
          <w:sz w:val="24"/>
          <w:szCs w:val="24"/>
        </w:rPr>
      </w:pPr>
      <w:r w:rsidRPr="001F7AD4">
        <w:rPr>
          <w:rFonts w:ascii="Arial" w:hAnsi="Arial" w:cs="Arial"/>
          <w:sz w:val="24"/>
          <w:szCs w:val="24"/>
        </w:rPr>
        <w:tab/>
      </w:r>
      <w:r w:rsidR="00F06488" w:rsidRPr="001F7AD4">
        <w:rPr>
          <w:rFonts w:ascii="Arial" w:hAnsi="Arial" w:cs="Arial"/>
          <w:sz w:val="24"/>
          <w:szCs w:val="24"/>
        </w:rPr>
        <w:t xml:space="preserve">Esta división del islam en diferentes </w:t>
      </w:r>
      <w:r w:rsidR="001031F4" w:rsidRPr="001F7AD4">
        <w:rPr>
          <w:rFonts w:ascii="Arial" w:hAnsi="Arial" w:cs="Arial"/>
          <w:sz w:val="24"/>
          <w:szCs w:val="24"/>
        </w:rPr>
        <w:t>ramas</w:t>
      </w:r>
      <w:r w:rsidR="00F06488" w:rsidRPr="001F7AD4">
        <w:rPr>
          <w:rFonts w:ascii="Arial" w:hAnsi="Arial" w:cs="Arial"/>
          <w:sz w:val="24"/>
          <w:szCs w:val="24"/>
        </w:rPr>
        <w:t xml:space="preserve"> se remonta al conflicto sucesorio</w:t>
      </w:r>
      <w:r w:rsidR="000F7907" w:rsidRPr="001F7AD4">
        <w:rPr>
          <w:rFonts w:ascii="Arial" w:hAnsi="Arial" w:cs="Arial"/>
          <w:sz w:val="24"/>
          <w:szCs w:val="24"/>
        </w:rPr>
        <w:t xml:space="preserve"> que estalló tras la muerte de </w:t>
      </w:r>
      <w:r w:rsidR="00F06488" w:rsidRPr="001F7AD4">
        <w:rPr>
          <w:rFonts w:ascii="Arial" w:hAnsi="Arial" w:cs="Arial"/>
          <w:sz w:val="24"/>
          <w:szCs w:val="24"/>
        </w:rPr>
        <w:t>Mahoma</w:t>
      </w:r>
      <w:r w:rsidR="00BD6DEB" w:rsidRPr="001F7AD4">
        <w:rPr>
          <w:rFonts w:ascii="Arial" w:hAnsi="Arial" w:cs="Arial"/>
          <w:sz w:val="24"/>
          <w:szCs w:val="24"/>
        </w:rPr>
        <w:t xml:space="preserve"> en el 632</w:t>
      </w:r>
      <w:r w:rsidR="00F917FF" w:rsidRPr="001F7AD4">
        <w:rPr>
          <w:rFonts w:ascii="Arial" w:hAnsi="Arial" w:cs="Arial"/>
          <w:sz w:val="24"/>
          <w:szCs w:val="24"/>
        </w:rPr>
        <w:t>. Los candidatos a ser su sucesor como líder de la comunidad musulmana (</w:t>
      </w:r>
      <w:proofErr w:type="spellStart"/>
      <w:r w:rsidR="00F917FF" w:rsidRPr="001F7AD4">
        <w:rPr>
          <w:rFonts w:ascii="Arial" w:hAnsi="Arial" w:cs="Arial"/>
          <w:i/>
          <w:sz w:val="24"/>
          <w:szCs w:val="24"/>
        </w:rPr>
        <w:t>ummah</w:t>
      </w:r>
      <w:proofErr w:type="spellEnd"/>
      <w:r w:rsidR="00F917FF" w:rsidRPr="001F7AD4">
        <w:rPr>
          <w:rFonts w:ascii="Arial" w:hAnsi="Arial" w:cs="Arial"/>
          <w:sz w:val="24"/>
          <w:szCs w:val="24"/>
        </w:rPr>
        <w:t xml:space="preserve">) eran dos: por un lado, Abu </w:t>
      </w:r>
      <w:proofErr w:type="spellStart"/>
      <w:r w:rsidR="00F917FF" w:rsidRPr="001F7AD4">
        <w:rPr>
          <w:rFonts w:ascii="Arial" w:hAnsi="Arial" w:cs="Arial"/>
          <w:sz w:val="24"/>
          <w:szCs w:val="24"/>
        </w:rPr>
        <w:t>Bakr</w:t>
      </w:r>
      <w:proofErr w:type="spellEnd"/>
      <w:r w:rsidR="000F7907" w:rsidRPr="001F7AD4">
        <w:rPr>
          <w:rFonts w:ascii="Arial" w:hAnsi="Arial" w:cs="Arial"/>
          <w:sz w:val="24"/>
          <w:szCs w:val="24"/>
        </w:rPr>
        <w:t>, gran amigo del profeta</w:t>
      </w:r>
      <w:r w:rsidR="009E1336" w:rsidRPr="001F7AD4">
        <w:rPr>
          <w:rFonts w:ascii="Arial" w:hAnsi="Arial" w:cs="Arial"/>
          <w:sz w:val="24"/>
          <w:szCs w:val="24"/>
        </w:rPr>
        <w:t>,</w:t>
      </w:r>
      <w:r w:rsidR="000F7907" w:rsidRPr="001F7AD4">
        <w:rPr>
          <w:rFonts w:ascii="Arial" w:hAnsi="Arial" w:cs="Arial"/>
          <w:sz w:val="24"/>
          <w:szCs w:val="24"/>
        </w:rPr>
        <w:t xml:space="preserve"> padre de su tercera mujer</w:t>
      </w:r>
      <w:r w:rsidR="009E1336" w:rsidRPr="001F7AD4">
        <w:rPr>
          <w:rFonts w:ascii="Arial" w:hAnsi="Arial" w:cs="Arial"/>
          <w:sz w:val="24"/>
          <w:szCs w:val="24"/>
        </w:rPr>
        <w:t xml:space="preserve"> y miembro de la tribu de </w:t>
      </w:r>
      <w:proofErr w:type="spellStart"/>
      <w:r w:rsidR="009E1336" w:rsidRPr="001F7AD4">
        <w:rPr>
          <w:rFonts w:ascii="Arial" w:hAnsi="Arial" w:cs="Arial"/>
          <w:sz w:val="24"/>
          <w:szCs w:val="24"/>
        </w:rPr>
        <w:t>Quraish</w:t>
      </w:r>
      <w:proofErr w:type="spellEnd"/>
      <w:r w:rsidR="000F7907" w:rsidRPr="001F7AD4">
        <w:rPr>
          <w:rFonts w:ascii="Arial" w:hAnsi="Arial" w:cs="Arial"/>
          <w:sz w:val="24"/>
          <w:szCs w:val="24"/>
        </w:rPr>
        <w:t xml:space="preserve">; por otro, Ali </w:t>
      </w:r>
      <w:proofErr w:type="spellStart"/>
      <w:r w:rsidR="000F7907" w:rsidRPr="001F7AD4">
        <w:rPr>
          <w:rFonts w:ascii="Arial" w:hAnsi="Arial" w:cs="Arial"/>
          <w:sz w:val="24"/>
          <w:szCs w:val="24"/>
        </w:rPr>
        <w:t>ibn</w:t>
      </w:r>
      <w:proofErr w:type="spellEnd"/>
      <w:r w:rsidR="000F7907" w:rsidRPr="001F7AD4">
        <w:rPr>
          <w:rFonts w:ascii="Arial" w:hAnsi="Arial" w:cs="Arial"/>
          <w:sz w:val="24"/>
          <w:szCs w:val="24"/>
        </w:rPr>
        <w:t xml:space="preserve"> </w:t>
      </w:r>
      <w:proofErr w:type="spellStart"/>
      <w:r w:rsidR="000F7907" w:rsidRPr="001F7AD4">
        <w:rPr>
          <w:rFonts w:ascii="Arial" w:hAnsi="Arial" w:cs="Arial"/>
          <w:sz w:val="24"/>
          <w:szCs w:val="24"/>
        </w:rPr>
        <w:t>Abi</w:t>
      </w:r>
      <w:proofErr w:type="spellEnd"/>
      <w:r w:rsidR="000F7907" w:rsidRPr="001F7AD4">
        <w:rPr>
          <w:rFonts w:ascii="Arial" w:hAnsi="Arial" w:cs="Arial"/>
          <w:sz w:val="24"/>
          <w:szCs w:val="24"/>
        </w:rPr>
        <w:t xml:space="preserve"> </w:t>
      </w:r>
      <w:proofErr w:type="spellStart"/>
      <w:r w:rsidR="000F7907" w:rsidRPr="001F7AD4">
        <w:rPr>
          <w:rFonts w:ascii="Arial" w:hAnsi="Arial" w:cs="Arial"/>
          <w:sz w:val="24"/>
          <w:szCs w:val="24"/>
        </w:rPr>
        <w:t>Talib</w:t>
      </w:r>
      <w:proofErr w:type="spellEnd"/>
      <w:r w:rsidR="000F7907" w:rsidRPr="001F7AD4">
        <w:rPr>
          <w:rFonts w:ascii="Arial" w:hAnsi="Arial" w:cs="Arial"/>
          <w:sz w:val="24"/>
          <w:szCs w:val="24"/>
        </w:rPr>
        <w:t xml:space="preserve">, primo y yerno de Mahoma. A partir de </w:t>
      </w:r>
      <w:r w:rsidR="00BD6DEB" w:rsidRPr="001F7AD4">
        <w:rPr>
          <w:rFonts w:ascii="Arial" w:hAnsi="Arial" w:cs="Arial"/>
          <w:sz w:val="24"/>
          <w:szCs w:val="24"/>
        </w:rPr>
        <w:t xml:space="preserve">los grupos de apoyo a cada aspirante surgieron las principales </w:t>
      </w:r>
      <w:r w:rsidR="001031F4" w:rsidRPr="001F7AD4">
        <w:rPr>
          <w:rFonts w:ascii="Arial" w:hAnsi="Arial" w:cs="Arial"/>
          <w:sz w:val="24"/>
          <w:szCs w:val="24"/>
        </w:rPr>
        <w:t>denominaciones dentro</w:t>
      </w:r>
      <w:r w:rsidR="00BD6DEB" w:rsidRPr="001F7AD4">
        <w:rPr>
          <w:rFonts w:ascii="Arial" w:hAnsi="Arial" w:cs="Arial"/>
          <w:sz w:val="24"/>
          <w:szCs w:val="24"/>
        </w:rPr>
        <w:t xml:space="preserve"> del islam que han llegado hasta nuestros días.</w:t>
      </w:r>
    </w:p>
    <w:p w:rsidR="00F44578" w:rsidRPr="001F7AD4" w:rsidRDefault="00F44578" w:rsidP="001F7AD4">
      <w:pPr>
        <w:spacing w:line="240" w:lineRule="auto"/>
        <w:jc w:val="both"/>
        <w:rPr>
          <w:rFonts w:ascii="Arial" w:hAnsi="Arial" w:cs="Arial"/>
          <w:sz w:val="24"/>
          <w:szCs w:val="24"/>
        </w:rPr>
      </w:pPr>
      <w:r w:rsidRPr="001F7AD4">
        <w:rPr>
          <w:rFonts w:ascii="Arial" w:hAnsi="Arial" w:cs="Arial"/>
          <w:sz w:val="24"/>
          <w:szCs w:val="24"/>
        </w:rPr>
        <w:tab/>
        <w:t xml:space="preserve">Los llamados chiíes apoyaron a Ali, por ser familiar de Mahoma y por, según ellos, haber sido designado como su sucesor por el propio profeta. Ali llegó al poder tras los tres primeros califas (el primero de los cuales fue Abu </w:t>
      </w:r>
      <w:proofErr w:type="spellStart"/>
      <w:r w:rsidRPr="001F7AD4">
        <w:rPr>
          <w:rFonts w:ascii="Arial" w:hAnsi="Arial" w:cs="Arial"/>
          <w:sz w:val="24"/>
          <w:szCs w:val="24"/>
        </w:rPr>
        <w:t>Bakr</w:t>
      </w:r>
      <w:proofErr w:type="spellEnd"/>
      <w:r w:rsidRPr="001F7AD4">
        <w:rPr>
          <w:rFonts w:ascii="Arial" w:hAnsi="Arial" w:cs="Arial"/>
          <w:sz w:val="24"/>
          <w:szCs w:val="24"/>
        </w:rPr>
        <w:t xml:space="preserve">), pero el asesinato de su predecesor hizo estallar una guerra civil. La muerte de Husayn, segundo hijo de Ali, </w:t>
      </w:r>
      <w:r w:rsidR="00050B13" w:rsidRPr="001F7AD4">
        <w:rPr>
          <w:rFonts w:ascii="Arial" w:hAnsi="Arial" w:cs="Arial"/>
          <w:sz w:val="24"/>
          <w:szCs w:val="24"/>
        </w:rPr>
        <w:t xml:space="preserve">en el 680 </w:t>
      </w:r>
      <w:r w:rsidRPr="001F7AD4">
        <w:rPr>
          <w:rFonts w:ascii="Arial" w:hAnsi="Arial" w:cs="Arial"/>
          <w:sz w:val="24"/>
          <w:szCs w:val="24"/>
        </w:rPr>
        <w:t xml:space="preserve">a manos del omeya </w:t>
      </w:r>
      <w:proofErr w:type="spellStart"/>
      <w:r w:rsidRPr="001F7AD4">
        <w:rPr>
          <w:rFonts w:ascii="Arial" w:hAnsi="Arial" w:cs="Arial"/>
          <w:sz w:val="24"/>
          <w:szCs w:val="24"/>
        </w:rPr>
        <w:t>Mu’</w:t>
      </w:r>
      <w:r w:rsidR="00050B13" w:rsidRPr="001F7AD4">
        <w:rPr>
          <w:rFonts w:ascii="Arial" w:hAnsi="Arial" w:cs="Arial"/>
          <w:sz w:val="24"/>
          <w:szCs w:val="24"/>
        </w:rPr>
        <w:t>awiya</w:t>
      </w:r>
      <w:proofErr w:type="spellEnd"/>
      <w:r w:rsidR="00050B13" w:rsidRPr="001F7AD4">
        <w:rPr>
          <w:rFonts w:ascii="Arial" w:hAnsi="Arial" w:cs="Arial"/>
          <w:sz w:val="24"/>
          <w:szCs w:val="24"/>
        </w:rPr>
        <w:t xml:space="preserve"> culminó el cisma entre estas dos corrientes principales.</w:t>
      </w:r>
      <w:r w:rsidR="00792C6A" w:rsidRPr="001F7AD4">
        <w:rPr>
          <w:rFonts w:ascii="Arial" w:hAnsi="Arial" w:cs="Arial"/>
          <w:sz w:val="24"/>
          <w:szCs w:val="24"/>
        </w:rPr>
        <w:t xml:space="preserve"> </w:t>
      </w:r>
      <w:r w:rsidR="00845890" w:rsidRPr="001F7AD4">
        <w:rPr>
          <w:rFonts w:ascii="Arial" w:hAnsi="Arial" w:cs="Arial"/>
          <w:sz w:val="24"/>
          <w:szCs w:val="24"/>
        </w:rPr>
        <w:t xml:space="preserve">Se divide en tres ramas: los </w:t>
      </w:r>
      <w:proofErr w:type="spellStart"/>
      <w:r w:rsidR="00845890" w:rsidRPr="001F7AD4">
        <w:rPr>
          <w:rFonts w:ascii="Arial" w:hAnsi="Arial" w:cs="Arial"/>
          <w:sz w:val="24"/>
          <w:szCs w:val="24"/>
        </w:rPr>
        <w:t>duodecimanos</w:t>
      </w:r>
      <w:proofErr w:type="spellEnd"/>
      <w:r w:rsidR="00845890" w:rsidRPr="001F7AD4">
        <w:rPr>
          <w:rFonts w:ascii="Arial" w:hAnsi="Arial" w:cs="Arial"/>
          <w:sz w:val="24"/>
          <w:szCs w:val="24"/>
        </w:rPr>
        <w:t xml:space="preserve"> o </w:t>
      </w:r>
      <w:proofErr w:type="spellStart"/>
      <w:r w:rsidR="00845890" w:rsidRPr="001F7AD4">
        <w:rPr>
          <w:rFonts w:ascii="Arial" w:hAnsi="Arial" w:cs="Arial"/>
          <w:sz w:val="24"/>
          <w:szCs w:val="24"/>
        </w:rPr>
        <w:t>imamistas</w:t>
      </w:r>
      <w:proofErr w:type="spellEnd"/>
      <w:r w:rsidR="00845890" w:rsidRPr="001F7AD4">
        <w:rPr>
          <w:rFonts w:ascii="Arial" w:hAnsi="Arial" w:cs="Arial"/>
          <w:sz w:val="24"/>
          <w:szCs w:val="24"/>
        </w:rPr>
        <w:t xml:space="preserve"> (mayoritarios), los </w:t>
      </w:r>
      <w:proofErr w:type="spellStart"/>
      <w:r w:rsidR="00845890" w:rsidRPr="001F7AD4">
        <w:rPr>
          <w:rFonts w:ascii="Arial" w:hAnsi="Arial" w:cs="Arial"/>
          <w:sz w:val="24"/>
          <w:szCs w:val="24"/>
        </w:rPr>
        <w:t>septimanos</w:t>
      </w:r>
      <w:proofErr w:type="spellEnd"/>
      <w:r w:rsidR="00845890" w:rsidRPr="001F7AD4">
        <w:rPr>
          <w:rFonts w:ascii="Arial" w:hAnsi="Arial" w:cs="Arial"/>
          <w:sz w:val="24"/>
          <w:szCs w:val="24"/>
        </w:rPr>
        <w:t xml:space="preserve"> o </w:t>
      </w:r>
      <w:proofErr w:type="spellStart"/>
      <w:r w:rsidR="00845890" w:rsidRPr="001F7AD4">
        <w:rPr>
          <w:rFonts w:ascii="Arial" w:hAnsi="Arial" w:cs="Arial"/>
          <w:sz w:val="24"/>
          <w:szCs w:val="24"/>
        </w:rPr>
        <w:t>ismailistas</w:t>
      </w:r>
      <w:proofErr w:type="spellEnd"/>
      <w:r w:rsidR="00845890" w:rsidRPr="001F7AD4">
        <w:rPr>
          <w:rFonts w:ascii="Arial" w:hAnsi="Arial" w:cs="Arial"/>
          <w:sz w:val="24"/>
          <w:szCs w:val="24"/>
        </w:rPr>
        <w:t xml:space="preserve">, y los </w:t>
      </w:r>
      <w:proofErr w:type="spellStart"/>
      <w:r w:rsidR="00845890" w:rsidRPr="001F7AD4">
        <w:rPr>
          <w:rFonts w:ascii="Arial" w:hAnsi="Arial" w:cs="Arial"/>
          <w:sz w:val="24"/>
          <w:szCs w:val="24"/>
        </w:rPr>
        <w:t>zaidíes</w:t>
      </w:r>
      <w:proofErr w:type="spellEnd"/>
      <w:r w:rsidR="00845890" w:rsidRPr="001F7AD4">
        <w:rPr>
          <w:rFonts w:ascii="Arial" w:hAnsi="Arial" w:cs="Arial"/>
          <w:sz w:val="24"/>
          <w:szCs w:val="24"/>
        </w:rPr>
        <w:t xml:space="preserve">. </w:t>
      </w:r>
      <w:r w:rsidR="00792C6A" w:rsidRPr="001F7AD4">
        <w:rPr>
          <w:rFonts w:ascii="Arial" w:hAnsi="Arial" w:cs="Arial"/>
          <w:sz w:val="24"/>
          <w:szCs w:val="24"/>
        </w:rPr>
        <w:t xml:space="preserve">La comunidad chií está presente, principalmente, en Irak, Irán, </w:t>
      </w:r>
      <w:proofErr w:type="spellStart"/>
      <w:r w:rsidR="00792C6A" w:rsidRPr="001F7AD4">
        <w:rPr>
          <w:rFonts w:ascii="Arial" w:hAnsi="Arial" w:cs="Arial"/>
          <w:sz w:val="24"/>
          <w:szCs w:val="24"/>
        </w:rPr>
        <w:t>Baréin</w:t>
      </w:r>
      <w:proofErr w:type="spellEnd"/>
      <w:r w:rsidR="00792C6A" w:rsidRPr="001F7AD4">
        <w:rPr>
          <w:rFonts w:ascii="Arial" w:hAnsi="Arial" w:cs="Arial"/>
          <w:sz w:val="24"/>
          <w:szCs w:val="24"/>
        </w:rPr>
        <w:t xml:space="preserve"> y Líbano.</w:t>
      </w:r>
    </w:p>
    <w:p w:rsidR="00BD6DEB" w:rsidRPr="001F7AD4" w:rsidRDefault="00BD6DEB" w:rsidP="001F7AD4">
      <w:pPr>
        <w:spacing w:line="240" w:lineRule="auto"/>
        <w:jc w:val="both"/>
        <w:rPr>
          <w:rFonts w:ascii="Arial" w:hAnsi="Arial" w:cs="Arial"/>
          <w:sz w:val="24"/>
          <w:szCs w:val="24"/>
        </w:rPr>
      </w:pPr>
      <w:r w:rsidRPr="001F7AD4">
        <w:rPr>
          <w:rFonts w:ascii="Arial" w:hAnsi="Arial" w:cs="Arial"/>
          <w:sz w:val="24"/>
          <w:szCs w:val="24"/>
        </w:rPr>
        <w:tab/>
        <w:t>Los suníes o sunitas</w:t>
      </w:r>
      <w:r w:rsidR="001C3D5F" w:rsidRPr="001F7AD4">
        <w:rPr>
          <w:rFonts w:ascii="Arial" w:hAnsi="Arial" w:cs="Arial"/>
          <w:sz w:val="24"/>
          <w:szCs w:val="24"/>
        </w:rPr>
        <w:t xml:space="preserve">, quienes </w:t>
      </w:r>
      <w:r w:rsidR="00B84E56" w:rsidRPr="001F7AD4">
        <w:rPr>
          <w:rFonts w:ascii="Arial" w:hAnsi="Arial" w:cs="Arial"/>
          <w:sz w:val="24"/>
          <w:szCs w:val="24"/>
        </w:rPr>
        <w:t>suponen</w:t>
      </w:r>
      <w:r w:rsidR="001C3D5F" w:rsidRPr="001F7AD4">
        <w:rPr>
          <w:rFonts w:ascii="Arial" w:hAnsi="Arial" w:cs="Arial"/>
          <w:sz w:val="24"/>
          <w:szCs w:val="24"/>
        </w:rPr>
        <w:t xml:space="preserve">, en la actualidad, entre un 80 y un 90% del total de musulmanes del mundo, apoyaron a Abu </w:t>
      </w:r>
      <w:proofErr w:type="spellStart"/>
      <w:r w:rsidR="001C3D5F" w:rsidRPr="001F7AD4">
        <w:rPr>
          <w:rFonts w:ascii="Arial" w:hAnsi="Arial" w:cs="Arial"/>
          <w:sz w:val="24"/>
          <w:szCs w:val="24"/>
        </w:rPr>
        <w:t>Bakr</w:t>
      </w:r>
      <w:proofErr w:type="spellEnd"/>
      <w:r w:rsidR="001C3D5F" w:rsidRPr="001F7AD4">
        <w:rPr>
          <w:rFonts w:ascii="Arial" w:hAnsi="Arial" w:cs="Arial"/>
          <w:sz w:val="24"/>
          <w:szCs w:val="24"/>
        </w:rPr>
        <w:t xml:space="preserve"> como primer califa</w:t>
      </w:r>
      <w:r w:rsidR="00113965" w:rsidRPr="001F7AD4">
        <w:rPr>
          <w:rFonts w:ascii="Arial" w:hAnsi="Arial" w:cs="Arial"/>
          <w:sz w:val="24"/>
          <w:szCs w:val="24"/>
        </w:rPr>
        <w:t>, (</w:t>
      </w:r>
      <w:r w:rsidR="00050B13" w:rsidRPr="001F7AD4">
        <w:rPr>
          <w:rFonts w:ascii="Arial" w:hAnsi="Arial" w:cs="Arial"/>
          <w:sz w:val="24"/>
          <w:szCs w:val="24"/>
        </w:rPr>
        <w:t>solo reconocen a Ali como el cuarto de ellos</w:t>
      </w:r>
      <w:r w:rsidR="00113965" w:rsidRPr="001F7AD4">
        <w:rPr>
          <w:rFonts w:ascii="Arial" w:hAnsi="Arial" w:cs="Arial"/>
          <w:sz w:val="24"/>
          <w:szCs w:val="24"/>
        </w:rPr>
        <w:t xml:space="preserve">) y, posteriormente, al </w:t>
      </w:r>
      <w:r w:rsidR="00113965" w:rsidRPr="001F7AD4">
        <w:rPr>
          <w:rFonts w:ascii="Arial" w:hAnsi="Arial" w:cs="Arial"/>
          <w:sz w:val="24"/>
          <w:szCs w:val="24"/>
        </w:rPr>
        <w:lastRenderedPageBreak/>
        <w:t xml:space="preserve">gobernador sirio </w:t>
      </w:r>
      <w:proofErr w:type="spellStart"/>
      <w:r w:rsidR="00113965" w:rsidRPr="001F7AD4">
        <w:rPr>
          <w:rFonts w:ascii="Arial" w:hAnsi="Arial" w:cs="Arial"/>
          <w:sz w:val="24"/>
          <w:szCs w:val="24"/>
        </w:rPr>
        <w:t>Mu’awiya</w:t>
      </w:r>
      <w:proofErr w:type="spellEnd"/>
      <w:r w:rsidR="001C3D5F" w:rsidRPr="001F7AD4">
        <w:rPr>
          <w:rFonts w:ascii="Arial" w:hAnsi="Arial" w:cs="Arial"/>
          <w:sz w:val="24"/>
          <w:szCs w:val="24"/>
        </w:rPr>
        <w:t xml:space="preserve">. Su nombre procede de la palabra </w:t>
      </w:r>
      <w:proofErr w:type="spellStart"/>
      <w:r w:rsidR="001C3D5F" w:rsidRPr="001F7AD4">
        <w:rPr>
          <w:rFonts w:ascii="Arial" w:hAnsi="Arial" w:cs="Arial"/>
          <w:i/>
          <w:sz w:val="24"/>
          <w:szCs w:val="24"/>
        </w:rPr>
        <w:t>sunnah</w:t>
      </w:r>
      <w:proofErr w:type="spellEnd"/>
      <w:r w:rsidR="001C3D5F" w:rsidRPr="001F7AD4">
        <w:rPr>
          <w:rFonts w:ascii="Arial" w:hAnsi="Arial" w:cs="Arial"/>
          <w:sz w:val="24"/>
          <w:szCs w:val="24"/>
        </w:rPr>
        <w:t>, tradición, que hace referencia a los dichos y hechos atribuidos a Mahoma durante su vida.</w:t>
      </w:r>
      <w:r w:rsidR="000F5E01" w:rsidRPr="001F7AD4">
        <w:rPr>
          <w:rFonts w:ascii="Arial" w:hAnsi="Arial" w:cs="Arial"/>
          <w:sz w:val="24"/>
          <w:szCs w:val="24"/>
        </w:rPr>
        <w:t xml:space="preserve"> Dentro del </w:t>
      </w:r>
      <w:proofErr w:type="spellStart"/>
      <w:r w:rsidR="000F5E01" w:rsidRPr="001F7AD4">
        <w:rPr>
          <w:rFonts w:ascii="Arial" w:hAnsi="Arial" w:cs="Arial"/>
          <w:sz w:val="24"/>
          <w:szCs w:val="24"/>
        </w:rPr>
        <w:t>sunismo</w:t>
      </w:r>
      <w:proofErr w:type="spellEnd"/>
      <w:r w:rsidR="000F5E01" w:rsidRPr="001F7AD4">
        <w:rPr>
          <w:rFonts w:ascii="Arial" w:hAnsi="Arial" w:cs="Arial"/>
          <w:sz w:val="24"/>
          <w:szCs w:val="24"/>
        </w:rPr>
        <w:t xml:space="preserve">, encontramos cuatro </w:t>
      </w:r>
      <w:proofErr w:type="spellStart"/>
      <w:r w:rsidR="000F5E01" w:rsidRPr="001F7AD4">
        <w:rPr>
          <w:rFonts w:ascii="Arial" w:hAnsi="Arial" w:cs="Arial"/>
          <w:i/>
          <w:sz w:val="24"/>
          <w:szCs w:val="24"/>
        </w:rPr>
        <w:t>madhabs</w:t>
      </w:r>
      <w:proofErr w:type="spellEnd"/>
      <w:r w:rsidR="000F5E01" w:rsidRPr="001F7AD4">
        <w:rPr>
          <w:rFonts w:ascii="Arial" w:hAnsi="Arial" w:cs="Arial"/>
          <w:sz w:val="24"/>
          <w:szCs w:val="24"/>
        </w:rPr>
        <w:t xml:space="preserve"> o escuelas de interpretación de la jurisprudencia islámica (</w:t>
      </w:r>
      <w:proofErr w:type="spellStart"/>
      <w:r w:rsidR="000F5E01" w:rsidRPr="001F7AD4">
        <w:rPr>
          <w:rFonts w:ascii="Arial" w:hAnsi="Arial" w:cs="Arial"/>
          <w:i/>
          <w:sz w:val="24"/>
          <w:szCs w:val="24"/>
        </w:rPr>
        <w:t>fiqh</w:t>
      </w:r>
      <w:proofErr w:type="spellEnd"/>
      <w:r w:rsidR="000F5E01" w:rsidRPr="001F7AD4">
        <w:rPr>
          <w:rFonts w:ascii="Arial" w:hAnsi="Arial" w:cs="Arial"/>
          <w:sz w:val="24"/>
          <w:szCs w:val="24"/>
        </w:rPr>
        <w:t xml:space="preserve">): la </w:t>
      </w:r>
      <w:proofErr w:type="spellStart"/>
      <w:r w:rsidR="000F5E01" w:rsidRPr="001F7AD4">
        <w:rPr>
          <w:rFonts w:ascii="Arial" w:hAnsi="Arial" w:cs="Arial"/>
          <w:sz w:val="24"/>
          <w:szCs w:val="24"/>
        </w:rPr>
        <w:t>hanafí</w:t>
      </w:r>
      <w:proofErr w:type="spellEnd"/>
      <w:r w:rsidR="000F5E01" w:rsidRPr="001F7AD4">
        <w:rPr>
          <w:rFonts w:ascii="Arial" w:hAnsi="Arial" w:cs="Arial"/>
          <w:sz w:val="24"/>
          <w:szCs w:val="24"/>
        </w:rPr>
        <w:t xml:space="preserve">, la </w:t>
      </w:r>
      <w:proofErr w:type="spellStart"/>
      <w:r w:rsidR="000F5E01" w:rsidRPr="001F7AD4">
        <w:rPr>
          <w:rFonts w:ascii="Arial" w:hAnsi="Arial" w:cs="Arial"/>
          <w:sz w:val="24"/>
          <w:szCs w:val="24"/>
        </w:rPr>
        <w:t>malikí</w:t>
      </w:r>
      <w:proofErr w:type="spellEnd"/>
      <w:r w:rsidR="000F5E01" w:rsidRPr="001F7AD4">
        <w:rPr>
          <w:rFonts w:ascii="Arial" w:hAnsi="Arial" w:cs="Arial"/>
          <w:sz w:val="24"/>
          <w:szCs w:val="24"/>
        </w:rPr>
        <w:t xml:space="preserve">, la </w:t>
      </w:r>
      <w:proofErr w:type="spellStart"/>
      <w:r w:rsidR="000F5E01" w:rsidRPr="001F7AD4">
        <w:rPr>
          <w:rFonts w:ascii="Arial" w:hAnsi="Arial" w:cs="Arial"/>
          <w:sz w:val="24"/>
          <w:szCs w:val="24"/>
        </w:rPr>
        <w:t>shafi’i</w:t>
      </w:r>
      <w:proofErr w:type="spellEnd"/>
      <w:r w:rsidR="000F5E01" w:rsidRPr="001F7AD4">
        <w:rPr>
          <w:rFonts w:ascii="Arial" w:hAnsi="Arial" w:cs="Arial"/>
          <w:sz w:val="24"/>
          <w:szCs w:val="24"/>
        </w:rPr>
        <w:t xml:space="preserve"> y la </w:t>
      </w:r>
      <w:proofErr w:type="spellStart"/>
      <w:r w:rsidR="000F5E01" w:rsidRPr="001F7AD4">
        <w:rPr>
          <w:rFonts w:ascii="Arial" w:hAnsi="Arial" w:cs="Arial"/>
          <w:sz w:val="24"/>
          <w:szCs w:val="24"/>
        </w:rPr>
        <w:t>hanbalí</w:t>
      </w:r>
      <w:proofErr w:type="spellEnd"/>
      <w:r w:rsidR="000F5E01" w:rsidRPr="001F7AD4">
        <w:rPr>
          <w:rFonts w:ascii="Arial" w:hAnsi="Arial" w:cs="Arial"/>
          <w:sz w:val="24"/>
          <w:szCs w:val="24"/>
        </w:rPr>
        <w:t>.</w:t>
      </w:r>
      <w:r w:rsidR="00A11496" w:rsidRPr="001F7AD4">
        <w:rPr>
          <w:rFonts w:ascii="Arial" w:hAnsi="Arial" w:cs="Arial"/>
          <w:sz w:val="24"/>
          <w:szCs w:val="24"/>
        </w:rPr>
        <w:t xml:space="preserve"> Además, aparecen movimientos como el </w:t>
      </w:r>
      <w:proofErr w:type="spellStart"/>
      <w:r w:rsidR="00A11496" w:rsidRPr="001F7AD4">
        <w:rPr>
          <w:rFonts w:ascii="Arial" w:hAnsi="Arial" w:cs="Arial"/>
          <w:sz w:val="24"/>
          <w:szCs w:val="24"/>
        </w:rPr>
        <w:t>salafismo</w:t>
      </w:r>
      <w:proofErr w:type="spellEnd"/>
      <w:r w:rsidR="00A11496" w:rsidRPr="001F7AD4">
        <w:rPr>
          <w:rFonts w:ascii="Arial" w:hAnsi="Arial" w:cs="Arial"/>
          <w:sz w:val="24"/>
          <w:szCs w:val="24"/>
        </w:rPr>
        <w:t xml:space="preserve"> o </w:t>
      </w:r>
      <w:proofErr w:type="spellStart"/>
      <w:r w:rsidR="00A11496" w:rsidRPr="001F7AD4">
        <w:rPr>
          <w:rFonts w:ascii="Arial" w:hAnsi="Arial" w:cs="Arial"/>
          <w:sz w:val="24"/>
          <w:szCs w:val="24"/>
        </w:rPr>
        <w:t>wah</w:t>
      </w:r>
      <w:r w:rsidR="00A55271" w:rsidRPr="001F7AD4">
        <w:rPr>
          <w:rFonts w:ascii="Arial" w:hAnsi="Arial" w:cs="Arial"/>
          <w:sz w:val="24"/>
          <w:szCs w:val="24"/>
        </w:rPr>
        <w:t>h</w:t>
      </w:r>
      <w:r w:rsidR="00A11496" w:rsidRPr="001F7AD4">
        <w:rPr>
          <w:rFonts w:ascii="Arial" w:hAnsi="Arial" w:cs="Arial"/>
          <w:sz w:val="24"/>
          <w:szCs w:val="24"/>
        </w:rPr>
        <w:t>abismo</w:t>
      </w:r>
      <w:proofErr w:type="spellEnd"/>
      <w:r w:rsidR="00845890" w:rsidRPr="001F7AD4">
        <w:rPr>
          <w:rStyle w:val="Refdenotaalpie"/>
          <w:rFonts w:ascii="Arial" w:hAnsi="Arial" w:cs="Arial"/>
          <w:sz w:val="24"/>
          <w:szCs w:val="24"/>
        </w:rPr>
        <w:footnoteReference w:id="2"/>
      </w:r>
      <w:r w:rsidR="00A11496" w:rsidRPr="001F7AD4">
        <w:rPr>
          <w:rFonts w:ascii="Arial" w:hAnsi="Arial" w:cs="Arial"/>
          <w:sz w:val="24"/>
          <w:szCs w:val="24"/>
        </w:rPr>
        <w:t xml:space="preserve">, que promueve una interpretación literal del Corán y la </w:t>
      </w:r>
      <w:proofErr w:type="spellStart"/>
      <w:r w:rsidR="00A11496" w:rsidRPr="001F7AD4">
        <w:rPr>
          <w:rFonts w:ascii="Arial" w:hAnsi="Arial" w:cs="Arial"/>
          <w:i/>
          <w:sz w:val="24"/>
          <w:szCs w:val="24"/>
        </w:rPr>
        <w:t>sunnah</w:t>
      </w:r>
      <w:proofErr w:type="spellEnd"/>
      <w:r w:rsidR="00A11496" w:rsidRPr="001F7AD4">
        <w:rPr>
          <w:rFonts w:ascii="Arial" w:hAnsi="Arial" w:cs="Arial"/>
          <w:sz w:val="24"/>
          <w:szCs w:val="24"/>
        </w:rPr>
        <w:t>, considera herejías a otras corrientes musulmanas</w:t>
      </w:r>
      <w:r w:rsidR="00845890" w:rsidRPr="001F7AD4">
        <w:rPr>
          <w:rFonts w:ascii="Arial" w:hAnsi="Arial" w:cs="Arial"/>
          <w:sz w:val="24"/>
          <w:szCs w:val="24"/>
        </w:rPr>
        <w:t xml:space="preserve"> y es partidaria de una estrategia de yihad ofensiva.</w:t>
      </w:r>
    </w:p>
    <w:p w:rsidR="00050B13" w:rsidRPr="001F7AD4" w:rsidRDefault="00050B13" w:rsidP="001F7AD4">
      <w:pPr>
        <w:spacing w:line="240" w:lineRule="auto"/>
        <w:jc w:val="both"/>
        <w:rPr>
          <w:rFonts w:ascii="Arial" w:hAnsi="Arial" w:cs="Arial"/>
          <w:sz w:val="24"/>
          <w:szCs w:val="24"/>
        </w:rPr>
      </w:pPr>
      <w:r w:rsidRPr="001F7AD4">
        <w:rPr>
          <w:rFonts w:ascii="Arial" w:hAnsi="Arial" w:cs="Arial"/>
          <w:sz w:val="24"/>
          <w:szCs w:val="24"/>
        </w:rPr>
        <w:tab/>
        <w:t xml:space="preserve">Las diferencias principales entre ambas radican, por ejemplo, en aspectos como la figura del imán. Para los chiíes </w:t>
      </w:r>
      <w:r w:rsidR="00B84E56" w:rsidRPr="001F7AD4">
        <w:rPr>
          <w:rFonts w:ascii="Arial" w:hAnsi="Arial" w:cs="Arial"/>
          <w:sz w:val="24"/>
          <w:szCs w:val="24"/>
        </w:rPr>
        <w:t>representa</w:t>
      </w:r>
      <w:r w:rsidRPr="001F7AD4">
        <w:rPr>
          <w:rFonts w:ascii="Arial" w:hAnsi="Arial" w:cs="Arial"/>
          <w:sz w:val="24"/>
          <w:szCs w:val="24"/>
        </w:rPr>
        <w:t xml:space="preserve"> una figura</w:t>
      </w:r>
      <w:r w:rsidR="00B84E56" w:rsidRPr="001F7AD4">
        <w:rPr>
          <w:rFonts w:ascii="Arial" w:hAnsi="Arial" w:cs="Arial"/>
          <w:sz w:val="24"/>
          <w:szCs w:val="24"/>
        </w:rPr>
        <w:t xml:space="preserve"> infalible, casi sagrada</w:t>
      </w:r>
      <w:r w:rsidR="00BA05F8" w:rsidRPr="001F7AD4">
        <w:rPr>
          <w:rFonts w:ascii="Arial" w:hAnsi="Arial" w:cs="Arial"/>
          <w:sz w:val="24"/>
          <w:szCs w:val="24"/>
        </w:rPr>
        <w:t xml:space="preserve"> y libre de pecado</w:t>
      </w:r>
      <w:r w:rsidR="00B84E56" w:rsidRPr="001F7AD4">
        <w:rPr>
          <w:rFonts w:ascii="Arial" w:hAnsi="Arial" w:cs="Arial"/>
          <w:sz w:val="24"/>
          <w:szCs w:val="24"/>
        </w:rPr>
        <w:t xml:space="preserve">, </w:t>
      </w:r>
      <w:r w:rsidR="00BA05F8" w:rsidRPr="001F7AD4">
        <w:rPr>
          <w:rFonts w:ascii="Arial" w:hAnsi="Arial" w:cs="Arial"/>
          <w:sz w:val="24"/>
          <w:szCs w:val="24"/>
        </w:rPr>
        <w:t xml:space="preserve">un </w:t>
      </w:r>
      <w:r w:rsidR="00292036" w:rsidRPr="001F7AD4">
        <w:rPr>
          <w:rFonts w:ascii="Arial" w:hAnsi="Arial" w:cs="Arial"/>
          <w:sz w:val="24"/>
          <w:szCs w:val="24"/>
        </w:rPr>
        <w:t xml:space="preserve">caudillo o </w:t>
      </w:r>
      <w:r w:rsidR="00BA05F8" w:rsidRPr="001F7AD4">
        <w:rPr>
          <w:rFonts w:ascii="Arial" w:hAnsi="Arial" w:cs="Arial"/>
          <w:sz w:val="24"/>
          <w:szCs w:val="24"/>
        </w:rPr>
        <w:t xml:space="preserve">líder de toda la comunidad </w:t>
      </w:r>
      <w:r w:rsidR="00B84E56" w:rsidRPr="001F7AD4">
        <w:rPr>
          <w:rFonts w:ascii="Arial" w:hAnsi="Arial" w:cs="Arial"/>
          <w:sz w:val="24"/>
          <w:szCs w:val="24"/>
        </w:rPr>
        <w:t>que debe ser descendiente directo de Mahoma</w:t>
      </w:r>
      <w:r w:rsidR="00BA05F8" w:rsidRPr="001F7AD4">
        <w:rPr>
          <w:rFonts w:ascii="Arial" w:hAnsi="Arial" w:cs="Arial"/>
          <w:sz w:val="24"/>
          <w:szCs w:val="24"/>
        </w:rPr>
        <w:t xml:space="preserve"> y que aúna los poderes espiritual y terrenal; en cambio, en la tradición suní, un imán es casi un erudito, alguien con muchos conocimientos acerca del Corán y que está capacitado para dirigir oraciones y dar sermones dentro de una congregación.</w:t>
      </w:r>
      <w:r w:rsidR="00DB5E5E" w:rsidRPr="001F7AD4">
        <w:rPr>
          <w:rFonts w:ascii="Arial" w:hAnsi="Arial" w:cs="Arial"/>
          <w:sz w:val="24"/>
          <w:szCs w:val="24"/>
        </w:rPr>
        <w:t xml:space="preserve"> Esta relación de mediación entre Alá y sus fieles</w:t>
      </w:r>
      <w:r w:rsidR="00B511B3" w:rsidRPr="001F7AD4">
        <w:rPr>
          <w:rFonts w:ascii="Arial" w:hAnsi="Arial" w:cs="Arial"/>
          <w:sz w:val="24"/>
          <w:szCs w:val="24"/>
        </w:rPr>
        <w:t xml:space="preserve"> debe ser más indirecta según los chiíes, que cons</w:t>
      </w:r>
      <w:r w:rsidR="00792C6A" w:rsidRPr="001F7AD4">
        <w:rPr>
          <w:rFonts w:ascii="Arial" w:hAnsi="Arial" w:cs="Arial"/>
          <w:sz w:val="24"/>
          <w:szCs w:val="24"/>
        </w:rPr>
        <w:t>ideran la necesidad de un clero;</w:t>
      </w:r>
      <w:r w:rsidR="00B511B3" w:rsidRPr="001F7AD4">
        <w:rPr>
          <w:rFonts w:ascii="Arial" w:hAnsi="Arial" w:cs="Arial"/>
          <w:sz w:val="24"/>
          <w:szCs w:val="24"/>
        </w:rPr>
        <w:t xml:space="preserve"> mientras que los suníes optan por una interpretación más personal e individual del Corán</w:t>
      </w:r>
      <w:r w:rsidR="00792C6A" w:rsidRPr="001F7AD4">
        <w:rPr>
          <w:rFonts w:ascii="Arial" w:hAnsi="Arial" w:cs="Arial"/>
          <w:sz w:val="24"/>
          <w:szCs w:val="24"/>
        </w:rPr>
        <w:t>, siguiendo de la forma más precisa posible la forma de vivir de Mahoma</w:t>
      </w:r>
      <w:r w:rsidR="00B511B3" w:rsidRPr="001F7AD4">
        <w:rPr>
          <w:rFonts w:ascii="Arial" w:hAnsi="Arial" w:cs="Arial"/>
          <w:sz w:val="24"/>
          <w:szCs w:val="24"/>
        </w:rPr>
        <w:t>.</w:t>
      </w:r>
    </w:p>
    <w:p w:rsidR="00113965" w:rsidRPr="001F7AD4" w:rsidRDefault="00113965" w:rsidP="001F7AD4">
      <w:pPr>
        <w:spacing w:line="240" w:lineRule="auto"/>
        <w:jc w:val="both"/>
        <w:rPr>
          <w:rFonts w:ascii="Arial" w:hAnsi="Arial" w:cs="Arial"/>
          <w:sz w:val="24"/>
          <w:szCs w:val="24"/>
        </w:rPr>
      </w:pPr>
      <w:r w:rsidRPr="001F7AD4">
        <w:rPr>
          <w:rFonts w:ascii="Arial" w:hAnsi="Arial" w:cs="Arial"/>
          <w:sz w:val="24"/>
          <w:szCs w:val="24"/>
        </w:rPr>
        <w:tab/>
      </w:r>
      <w:r w:rsidR="00A2770B" w:rsidRPr="001F7AD4">
        <w:rPr>
          <w:rFonts w:ascii="Arial" w:hAnsi="Arial" w:cs="Arial"/>
          <w:sz w:val="24"/>
          <w:szCs w:val="24"/>
        </w:rPr>
        <w:t>Además</w:t>
      </w:r>
      <w:r w:rsidRPr="001F7AD4">
        <w:rPr>
          <w:rFonts w:ascii="Arial" w:hAnsi="Arial" w:cs="Arial"/>
          <w:sz w:val="24"/>
          <w:szCs w:val="24"/>
        </w:rPr>
        <w:t>, se puede considerar que los chiíes esperan la venida de un nuevo profeta</w:t>
      </w:r>
      <w:r w:rsidR="00292036" w:rsidRPr="001F7AD4">
        <w:rPr>
          <w:rFonts w:ascii="Arial" w:hAnsi="Arial" w:cs="Arial"/>
          <w:sz w:val="24"/>
          <w:szCs w:val="24"/>
        </w:rPr>
        <w:t xml:space="preserve">, el duodécimo líder, el imán </w:t>
      </w:r>
      <w:proofErr w:type="spellStart"/>
      <w:r w:rsidR="00292036" w:rsidRPr="001F7AD4">
        <w:rPr>
          <w:rFonts w:ascii="Arial" w:hAnsi="Arial" w:cs="Arial"/>
          <w:sz w:val="24"/>
          <w:szCs w:val="24"/>
        </w:rPr>
        <w:t>Mahdi</w:t>
      </w:r>
      <w:proofErr w:type="spellEnd"/>
      <w:r w:rsidR="00292036" w:rsidRPr="001F7AD4">
        <w:rPr>
          <w:rFonts w:ascii="Arial" w:hAnsi="Arial" w:cs="Arial"/>
          <w:sz w:val="24"/>
          <w:szCs w:val="24"/>
        </w:rPr>
        <w:t xml:space="preserve">, que está oculto y volverá al final de los tiempos. En cambio, los suníes creen que con el Corán y la </w:t>
      </w:r>
      <w:proofErr w:type="spellStart"/>
      <w:r w:rsidR="00292036" w:rsidRPr="001F7AD4">
        <w:rPr>
          <w:rFonts w:ascii="Arial" w:hAnsi="Arial" w:cs="Arial"/>
          <w:i/>
          <w:sz w:val="24"/>
          <w:szCs w:val="24"/>
        </w:rPr>
        <w:t>sunnah</w:t>
      </w:r>
      <w:proofErr w:type="spellEnd"/>
      <w:r w:rsidR="00292036" w:rsidRPr="001F7AD4">
        <w:rPr>
          <w:rFonts w:ascii="Arial" w:hAnsi="Arial" w:cs="Arial"/>
          <w:sz w:val="24"/>
          <w:szCs w:val="24"/>
        </w:rPr>
        <w:t>, todo está cerrado en ese aspecto.</w:t>
      </w:r>
    </w:p>
    <w:p w:rsidR="00292036" w:rsidRPr="001F7AD4" w:rsidRDefault="00292036" w:rsidP="001F7AD4">
      <w:pPr>
        <w:spacing w:line="240" w:lineRule="auto"/>
        <w:jc w:val="both"/>
        <w:rPr>
          <w:rFonts w:ascii="Arial" w:hAnsi="Arial" w:cs="Arial"/>
          <w:sz w:val="24"/>
          <w:szCs w:val="24"/>
        </w:rPr>
      </w:pPr>
      <w:r w:rsidRPr="001F7AD4">
        <w:rPr>
          <w:rFonts w:ascii="Arial" w:hAnsi="Arial" w:cs="Arial"/>
          <w:sz w:val="24"/>
          <w:szCs w:val="24"/>
        </w:rPr>
        <w:tab/>
      </w:r>
      <w:r w:rsidR="00A2770B" w:rsidRPr="001F7AD4">
        <w:rPr>
          <w:rFonts w:ascii="Arial" w:hAnsi="Arial" w:cs="Arial"/>
          <w:sz w:val="24"/>
          <w:szCs w:val="24"/>
        </w:rPr>
        <w:t>Por último</w:t>
      </w:r>
      <w:r w:rsidRPr="001F7AD4">
        <w:rPr>
          <w:rFonts w:ascii="Arial" w:hAnsi="Arial" w:cs="Arial"/>
          <w:sz w:val="24"/>
          <w:szCs w:val="24"/>
        </w:rPr>
        <w:t xml:space="preserve">, los suníes son iconoclastas y contrarios a cualquier representación del profeta o de Alá y su divinidad; </w:t>
      </w:r>
      <w:r w:rsidR="00A2770B" w:rsidRPr="001F7AD4">
        <w:rPr>
          <w:rFonts w:ascii="Arial" w:hAnsi="Arial" w:cs="Arial"/>
          <w:sz w:val="24"/>
          <w:szCs w:val="24"/>
        </w:rPr>
        <w:t>sin embargo</w:t>
      </w:r>
      <w:r w:rsidRPr="001F7AD4">
        <w:rPr>
          <w:rFonts w:ascii="Arial" w:hAnsi="Arial" w:cs="Arial"/>
          <w:sz w:val="24"/>
          <w:szCs w:val="24"/>
        </w:rPr>
        <w:t>, los chiíes veneran a sus santos en templos o santuarios dedicados a ellos.</w:t>
      </w:r>
    </w:p>
    <w:p w:rsidR="00A2770B" w:rsidRPr="001F7AD4" w:rsidRDefault="00A2770B" w:rsidP="001F7AD4">
      <w:pPr>
        <w:spacing w:line="240" w:lineRule="auto"/>
        <w:jc w:val="both"/>
        <w:rPr>
          <w:rFonts w:ascii="Arial" w:hAnsi="Arial" w:cs="Arial"/>
          <w:sz w:val="24"/>
          <w:szCs w:val="24"/>
        </w:rPr>
      </w:pPr>
      <w:r w:rsidRPr="001F7AD4">
        <w:rPr>
          <w:rFonts w:ascii="Arial" w:hAnsi="Arial" w:cs="Arial"/>
          <w:sz w:val="24"/>
          <w:szCs w:val="24"/>
        </w:rPr>
        <w:tab/>
        <w:t xml:space="preserve">Por otro lado, aparte de estas dos principales corrientes, encontramos a los </w:t>
      </w:r>
      <w:proofErr w:type="spellStart"/>
      <w:r w:rsidRPr="001F7AD4">
        <w:rPr>
          <w:rFonts w:ascii="Arial" w:hAnsi="Arial" w:cs="Arial"/>
          <w:sz w:val="24"/>
          <w:szCs w:val="24"/>
        </w:rPr>
        <w:t>jariyíes</w:t>
      </w:r>
      <w:proofErr w:type="spellEnd"/>
      <w:r w:rsidRPr="001F7AD4">
        <w:rPr>
          <w:rFonts w:ascii="Arial" w:hAnsi="Arial" w:cs="Arial"/>
          <w:sz w:val="24"/>
          <w:szCs w:val="24"/>
        </w:rPr>
        <w:t>. En un principio vinculados a Ali, pronto se desligaron de los chiíes al considerar que la autoridad califal debía emanar, casi democráticamente, de la comunidad</w:t>
      </w:r>
      <w:r w:rsidR="004C4FA0" w:rsidRPr="001F7AD4">
        <w:rPr>
          <w:rFonts w:ascii="Arial" w:hAnsi="Arial" w:cs="Arial"/>
          <w:sz w:val="24"/>
          <w:szCs w:val="24"/>
        </w:rPr>
        <w:t>. Aunque riguroso</w:t>
      </w:r>
      <w:r w:rsidRPr="001F7AD4">
        <w:rPr>
          <w:rFonts w:ascii="Arial" w:hAnsi="Arial" w:cs="Arial"/>
          <w:sz w:val="24"/>
          <w:szCs w:val="24"/>
        </w:rPr>
        <w:t xml:space="preserve"> en el cumplimiento de los preceptos del islam y en su modo de vida, se puede considerar </w:t>
      </w:r>
      <w:r w:rsidR="004C4FA0" w:rsidRPr="001F7AD4">
        <w:rPr>
          <w:rFonts w:ascii="Arial" w:hAnsi="Arial" w:cs="Arial"/>
          <w:sz w:val="24"/>
          <w:szCs w:val="24"/>
        </w:rPr>
        <w:t xml:space="preserve">al </w:t>
      </w:r>
      <w:proofErr w:type="spellStart"/>
      <w:r w:rsidR="004C4FA0" w:rsidRPr="001F7AD4">
        <w:rPr>
          <w:rFonts w:ascii="Arial" w:hAnsi="Arial" w:cs="Arial"/>
          <w:sz w:val="24"/>
          <w:szCs w:val="24"/>
        </w:rPr>
        <w:t>jariyismo</w:t>
      </w:r>
      <w:proofErr w:type="spellEnd"/>
      <w:r w:rsidRPr="001F7AD4">
        <w:rPr>
          <w:rFonts w:ascii="Arial" w:hAnsi="Arial" w:cs="Arial"/>
          <w:sz w:val="24"/>
          <w:szCs w:val="24"/>
        </w:rPr>
        <w:t xml:space="preserve"> como la corriente más tolerante hacia otras ramas y religiones.</w:t>
      </w:r>
    </w:p>
    <w:p w:rsidR="003650B1" w:rsidRPr="001F7AD4" w:rsidRDefault="003650B1" w:rsidP="001F7AD4">
      <w:pPr>
        <w:spacing w:line="240" w:lineRule="auto"/>
        <w:jc w:val="both"/>
        <w:rPr>
          <w:rFonts w:ascii="Arial" w:hAnsi="Arial" w:cs="Arial"/>
          <w:sz w:val="24"/>
          <w:szCs w:val="24"/>
        </w:rPr>
      </w:pPr>
      <w:r w:rsidRPr="001F7AD4">
        <w:rPr>
          <w:rFonts w:ascii="Arial" w:hAnsi="Arial" w:cs="Arial"/>
          <w:sz w:val="24"/>
          <w:szCs w:val="24"/>
        </w:rPr>
        <w:tab/>
        <w:t xml:space="preserve">Cabe destacar, también, el sufismo: una práctica mística y ascética que pretende alcanzar la perfección espiritual a través del entrenamiento de una serie de facultades emocionales, para así obtener experiencia directa de Dios. Las tendencias, desde cierto punto de vista, más modernas e innovadoras </w:t>
      </w:r>
      <w:r w:rsidR="00792C6A" w:rsidRPr="001F7AD4">
        <w:rPr>
          <w:rFonts w:ascii="Arial" w:hAnsi="Arial" w:cs="Arial"/>
          <w:sz w:val="24"/>
          <w:szCs w:val="24"/>
        </w:rPr>
        <w:t xml:space="preserve">que han surgido del sufismo son fuertemente condenadas por el </w:t>
      </w:r>
      <w:proofErr w:type="spellStart"/>
      <w:r w:rsidR="00792C6A" w:rsidRPr="001F7AD4">
        <w:rPr>
          <w:rFonts w:ascii="Arial" w:hAnsi="Arial" w:cs="Arial"/>
          <w:sz w:val="24"/>
          <w:szCs w:val="24"/>
        </w:rPr>
        <w:t>salafismo</w:t>
      </w:r>
      <w:proofErr w:type="spellEnd"/>
      <w:r w:rsidR="00792C6A" w:rsidRPr="001F7AD4">
        <w:rPr>
          <w:rFonts w:ascii="Arial" w:hAnsi="Arial" w:cs="Arial"/>
          <w:sz w:val="24"/>
          <w:szCs w:val="24"/>
        </w:rPr>
        <w:t>.</w:t>
      </w:r>
    </w:p>
    <w:p w:rsidR="00792C6A" w:rsidRPr="001F7AD4" w:rsidRDefault="00792C6A" w:rsidP="001F7AD4">
      <w:pPr>
        <w:spacing w:line="240" w:lineRule="auto"/>
        <w:jc w:val="both"/>
        <w:rPr>
          <w:rFonts w:ascii="Arial" w:hAnsi="Arial" w:cs="Arial"/>
          <w:sz w:val="24"/>
          <w:szCs w:val="24"/>
        </w:rPr>
      </w:pPr>
      <w:r w:rsidRPr="001F7AD4">
        <w:rPr>
          <w:rFonts w:ascii="Arial" w:hAnsi="Arial" w:cs="Arial"/>
          <w:sz w:val="24"/>
          <w:szCs w:val="24"/>
        </w:rPr>
        <w:tab/>
        <w:t>Las discrepancias teológicas e ideológicas entre estas corrientes, esencialmente entre la chií y la suní, son las culpables de conflictos armados y atentados diarios en países como Irak o Siria.</w:t>
      </w:r>
    </w:p>
    <w:p w:rsidR="00996152" w:rsidRPr="001F7AD4" w:rsidRDefault="00996152" w:rsidP="00567562">
      <w:pPr>
        <w:pStyle w:val="Ttulo2"/>
      </w:pPr>
      <w:bookmarkStart w:id="5" w:name="_Toc416210311"/>
      <w:r w:rsidRPr="001F7AD4">
        <w:lastRenderedPageBreak/>
        <w:t xml:space="preserve">EL ESTADO ISLÁMICO Y LA </w:t>
      </w:r>
      <w:r w:rsidR="00981CAD" w:rsidRPr="001F7AD4">
        <w:t>SHARÍA</w:t>
      </w:r>
      <w:bookmarkEnd w:id="5"/>
    </w:p>
    <w:p w:rsidR="00F460B4" w:rsidRPr="001F7AD4" w:rsidRDefault="00F460B4" w:rsidP="001F7AD4">
      <w:pPr>
        <w:spacing w:line="240" w:lineRule="auto"/>
        <w:jc w:val="both"/>
        <w:rPr>
          <w:rFonts w:ascii="Arial" w:hAnsi="Arial" w:cs="Arial"/>
          <w:sz w:val="24"/>
          <w:szCs w:val="24"/>
        </w:rPr>
      </w:pPr>
      <w:r w:rsidRPr="001F7AD4">
        <w:rPr>
          <w:rFonts w:ascii="Arial" w:hAnsi="Arial" w:cs="Arial"/>
          <w:sz w:val="24"/>
          <w:szCs w:val="24"/>
        </w:rPr>
        <w:tab/>
        <w:t xml:space="preserve">Se define estado islámico como aquel cuyas leyes coinciden o se basan en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xml:space="preserve"> o ley islámica; haciendo de este, por tanto, un estado confesional.</w:t>
      </w:r>
    </w:p>
    <w:p w:rsidR="004354AF" w:rsidRPr="001F7AD4" w:rsidRDefault="004354AF" w:rsidP="001F7AD4">
      <w:pPr>
        <w:spacing w:line="240" w:lineRule="auto"/>
        <w:jc w:val="both"/>
        <w:rPr>
          <w:rFonts w:ascii="Arial" w:hAnsi="Arial" w:cs="Arial"/>
          <w:sz w:val="24"/>
          <w:szCs w:val="24"/>
        </w:rPr>
      </w:pPr>
      <w:r w:rsidRPr="001F7AD4">
        <w:rPr>
          <w:rFonts w:ascii="Arial" w:hAnsi="Arial" w:cs="Arial"/>
          <w:sz w:val="24"/>
          <w:szCs w:val="24"/>
        </w:rPr>
        <w:tab/>
      </w:r>
      <w:r w:rsidR="008C5C5D" w:rsidRPr="001F7AD4">
        <w:rPr>
          <w:rFonts w:ascii="Arial" w:hAnsi="Arial" w:cs="Arial"/>
          <w:sz w:val="24"/>
          <w:szCs w:val="24"/>
        </w:rPr>
        <w:t xml:space="preserve">Sin embargo, la </w:t>
      </w:r>
      <w:r w:rsidR="00C95D3F" w:rsidRPr="001F7AD4">
        <w:rPr>
          <w:rFonts w:ascii="Arial" w:hAnsi="Arial" w:cs="Arial"/>
          <w:sz w:val="24"/>
          <w:szCs w:val="24"/>
        </w:rPr>
        <w:t xml:space="preserve">ocasional </w:t>
      </w:r>
      <w:r w:rsidR="008C5C5D" w:rsidRPr="001F7AD4">
        <w:rPr>
          <w:rFonts w:ascii="Arial" w:hAnsi="Arial" w:cs="Arial"/>
          <w:sz w:val="24"/>
          <w:szCs w:val="24"/>
        </w:rPr>
        <w:t xml:space="preserve">incorporación de principios políticos como la soberanía nacional, la democracia o el parlamentarismo a las formas tradicionales del estado islámico (monarquías autoritarias, despóticas y represivas) ha traído consigo una definición </w:t>
      </w:r>
      <w:r w:rsidR="00C95D3F" w:rsidRPr="001F7AD4">
        <w:rPr>
          <w:rFonts w:ascii="Arial" w:hAnsi="Arial" w:cs="Arial"/>
          <w:sz w:val="24"/>
          <w:szCs w:val="24"/>
        </w:rPr>
        <w:t xml:space="preserve">algo </w:t>
      </w:r>
      <w:r w:rsidR="008C5C5D" w:rsidRPr="001F7AD4">
        <w:rPr>
          <w:rFonts w:ascii="Arial" w:hAnsi="Arial" w:cs="Arial"/>
          <w:sz w:val="24"/>
          <w:szCs w:val="24"/>
        </w:rPr>
        <w:t>distinta para el término desde el siglo XX.</w:t>
      </w:r>
    </w:p>
    <w:p w:rsidR="00AC334D" w:rsidRPr="001F7AD4" w:rsidRDefault="00AC334D" w:rsidP="001F7AD4">
      <w:pPr>
        <w:spacing w:line="240" w:lineRule="auto"/>
        <w:jc w:val="both"/>
        <w:rPr>
          <w:rFonts w:ascii="Arial" w:hAnsi="Arial" w:cs="Arial"/>
          <w:sz w:val="24"/>
          <w:szCs w:val="24"/>
        </w:rPr>
      </w:pPr>
      <w:r w:rsidRPr="001F7AD4">
        <w:rPr>
          <w:rFonts w:ascii="Arial" w:hAnsi="Arial" w:cs="Arial"/>
          <w:sz w:val="24"/>
          <w:szCs w:val="24"/>
        </w:rPr>
        <w:tab/>
        <w:t xml:space="preserve">Su raíz y cuerpo de autoridad, en mayor o menor medida, sigue siendo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Esta especifica los patrones a seguir en cuanto a conducta, religión y moral, distingue entre el bien y el mal, entrando en temas como la sexualidad, la higiene, la familia, la economía, la política, el ayuno, la oración, la alimentación…</w:t>
      </w:r>
      <w:r w:rsidR="002E57E8" w:rsidRPr="001F7AD4">
        <w:rPr>
          <w:rFonts w:ascii="Arial" w:hAnsi="Arial" w:cs="Arial"/>
          <w:sz w:val="24"/>
          <w:szCs w:val="24"/>
        </w:rPr>
        <w:t xml:space="preserve"> es decir, establece el conocimiento de los derechos y deberes de cada musulmán.</w:t>
      </w:r>
    </w:p>
    <w:p w:rsidR="00AC334D" w:rsidRPr="001F7AD4" w:rsidRDefault="00AC334D" w:rsidP="001F7AD4">
      <w:pPr>
        <w:spacing w:line="240" w:lineRule="auto"/>
        <w:jc w:val="both"/>
        <w:rPr>
          <w:rFonts w:ascii="Arial" w:hAnsi="Arial" w:cs="Arial"/>
          <w:sz w:val="24"/>
          <w:szCs w:val="24"/>
        </w:rPr>
      </w:pPr>
      <w:r w:rsidRPr="001F7AD4">
        <w:rPr>
          <w:rFonts w:ascii="Arial" w:hAnsi="Arial" w:cs="Arial"/>
          <w:sz w:val="24"/>
          <w:szCs w:val="24"/>
        </w:rPr>
        <w:tab/>
        <w:t>Emana de cuatro fuentes distintas:</w:t>
      </w:r>
      <w:r w:rsidR="00605FA0" w:rsidRPr="001F7AD4">
        <w:rPr>
          <w:rFonts w:ascii="Arial" w:hAnsi="Arial" w:cs="Arial"/>
          <w:sz w:val="24"/>
          <w:szCs w:val="24"/>
        </w:rPr>
        <w:t xml:space="preserve"> el propio Corán, el </w:t>
      </w:r>
      <w:proofErr w:type="spellStart"/>
      <w:r w:rsidR="00A32BD4" w:rsidRPr="001F7AD4">
        <w:rPr>
          <w:rFonts w:ascii="Arial" w:hAnsi="Arial" w:cs="Arial"/>
          <w:i/>
          <w:sz w:val="24"/>
          <w:szCs w:val="24"/>
        </w:rPr>
        <w:t>h</w:t>
      </w:r>
      <w:r w:rsidR="00605FA0" w:rsidRPr="001F7AD4">
        <w:rPr>
          <w:rFonts w:ascii="Arial" w:hAnsi="Arial" w:cs="Arial"/>
          <w:i/>
          <w:sz w:val="24"/>
          <w:szCs w:val="24"/>
        </w:rPr>
        <w:t>adiz</w:t>
      </w:r>
      <w:proofErr w:type="spellEnd"/>
      <w:r w:rsidR="00605FA0" w:rsidRPr="001F7AD4">
        <w:rPr>
          <w:rFonts w:ascii="Arial" w:hAnsi="Arial" w:cs="Arial"/>
          <w:sz w:val="24"/>
          <w:szCs w:val="24"/>
        </w:rPr>
        <w:t xml:space="preserve"> («narración» o «referencia»</w:t>
      </w:r>
      <w:r w:rsidR="00A32BD4" w:rsidRPr="001F7AD4">
        <w:rPr>
          <w:rFonts w:ascii="Arial" w:hAnsi="Arial" w:cs="Arial"/>
          <w:sz w:val="24"/>
          <w:szCs w:val="24"/>
        </w:rPr>
        <w:t>;</w:t>
      </w:r>
      <w:r w:rsidR="00605FA0" w:rsidRPr="001F7AD4">
        <w:rPr>
          <w:rFonts w:ascii="Arial" w:hAnsi="Arial" w:cs="Arial"/>
          <w:sz w:val="24"/>
          <w:szCs w:val="24"/>
        </w:rPr>
        <w:t xml:space="preserve"> </w:t>
      </w:r>
      <w:r w:rsidR="00A32BD4" w:rsidRPr="001F7AD4">
        <w:rPr>
          <w:rFonts w:ascii="Arial" w:hAnsi="Arial" w:cs="Arial"/>
          <w:sz w:val="24"/>
          <w:szCs w:val="24"/>
        </w:rPr>
        <w:t xml:space="preserve">los dichos y hechos de Mahoma en vida, relatados y recopilados por sus compañeros); la </w:t>
      </w:r>
      <w:proofErr w:type="spellStart"/>
      <w:r w:rsidR="00A32BD4" w:rsidRPr="001F7AD4">
        <w:rPr>
          <w:rFonts w:ascii="Arial" w:hAnsi="Arial" w:cs="Arial"/>
          <w:sz w:val="24"/>
          <w:szCs w:val="24"/>
        </w:rPr>
        <w:t>ijma</w:t>
      </w:r>
      <w:proofErr w:type="spellEnd"/>
      <w:r w:rsidR="00A32BD4" w:rsidRPr="001F7AD4">
        <w:rPr>
          <w:rFonts w:ascii="Arial" w:hAnsi="Arial" w:cs="Arial"/>
          <w:sz w:val="24"/>
          <w:szCs w:val="24"/>
        </w:rPr>
        <w:t xml:space="preserve"> (el consenso ideal de la </w:t>
      </w:r>
      <w:proofErr w:type="spellStart"/>
      <w:r w:rsidR="00A32BD4" w:rsidRPr="001F7AD4">
        <w:rPr>
          <w:rFonts w:ascii="Arial" w:hAnsi="Arial" w:cs="Arial"/>
          <w:i/>
          <w:sz w:val="24"/>
          <w:szCs w:val="24"/>
        </w:rPr>
        <w:t>Ummah</w:t>
      </w:r>
      <w:proofErr w:type="spellEnd"/>
      <w:r w:rsidR="00A32BD4" w:rsidRPr="001F7AD4">
        <w:rPr>
          <w:rFonts w:ascii="Arial" w:hAnsi="Arial" w:cs="Arial"/>
          <w:sz w:val="24"/>
          <w:szCs w:val="24"/>
        </w:rPr>
        <w:t>, la comunidad musulmana)</w:t>
      </w:r>
      <w:r w:rsidR="00D2278F" w:rsidRPr="001F7AD4">
        <w:rPr>
          <w:rFonts w:ascii="Arial" w:hAnsi="Arial" w:cs="Arial"/>
          <w:sz w:val="24"/>
          <w:szCs w:val="24"/>
        </w:rPr>
        <w:t xml:space="preserve"> y el </w:t>
      </w:r>
      <w:proofErr w:type="spellStart"/>
      <w:r w:rsidR="00D2278F" w:rsidRPr="001F7AD4">
        <w:rPr>
          <w:rFonts w:ascii="Arial" w:hAnsi="Arial" w:cs="Arial"/>
          <w:i/>
          <w:sz w:val="24"/>
          <w:szCs w:val="24"/>
        </w:rPr>
        <w:t>ijtihād</w:t>
      </w:r>
      <w:proofErr w:type="spellEnd"/>
      <w:r w:rsidR="002E57E8" w:rsidRPr="001F7AD4">
        <w:rPr>
          <w:rFonts w:ascii="Arial" w:hAnsi="Arial" w:cs="Arial"/>
          <w:sz w:val="24"/>
          <w:szCs w:val="24"/>
        </w:rPr>
        <w:t xml:space="preserve"> (la reflexión e interpretación por parte de sabios y eruditos de los textos y enseñanzas de los fundadores del islam para aplicarlos. Aquí, de nuevo, existen diferencias notables entre chiíes y suníes: estos últimos consideran cerradas las «puertas del </w:t>
      </w:r>
      <w:proofErr w:type="spellStart"/>
      <w:r w:rsidR="002E57E8" w:rsidRPr="001F7AD4">
        <w:rPr>
          <w:rFonts w:ascii="Arial" w:hAnsi="Arial" w:cs="Arial"/>
          <w:i/>
          <w:sz w:val="24"/>
          <w:szCs w:val="24"/>
        </w:rPr>
        <w:t>ijtihād</w:t>
      </w:r>
      <w:proofErr w:type="spellEnd"/>
      <w:r w:rsidR="002E57E8" w:rsidRPr="001F7AD4">
        <w:rPr>
          <w:rFonts w:ascii="Arial" w:hAnsi="Arial" w:cs="Arial"/>
          <w:sz w:val="24"/>
          <w:szCs w:val="24"/>
        </w:rPr>
        <w:t>», mientras que la corriente chií sigue abierta a nuevas aplicaciones e interpretaciones).</w:t>
      </w:r>
    </w:p>
    <w:p w:rsidR="002E57E8" w:rsidRPr="001F7AD4" w:rsidRDefault="002E57E8" w:rsidP="001F7AD4">
      <w:pPr>
        <w:spacing w:line="240" w:lineRule="auto"/>
        <w:jc w:val="both"/>
        <w:rPr>
          <w:rFonts w:ascii="Arial" w:hAnsi="Arial" w:cs="Arial"/>
          <w:sz w:val="24"/>
          <w:szCs w:val="24"/>
        </w:rPr>
      </w:pPr>
      <w:r w:rsidRPr="001F7AD4">
        <w:rPr>
          <w:rFonts w:ascii="Arial" w:hAnsi="Arial" w:cs="Arial"/>
          <w:sz w:val="24"/>
          <w:szCs w:val="24"/>
        </w:rPr>
        <w:tab/>
        <w:t xml:space="preserve">Además, </w:t>
      </w:r>
      <w:r w:rsidR="00A419C8" w:rsidRPr="001F7AD4">
        <w:rPr>
          <w:rFonts w:ascii="Arial" w:hAnsi="Arial" w:cs="Arial"/>
          <w:sz w:val="24"/>
          <w:szCs w:val="24"/>
        </w:rPr>
        <w:t xml:space="preserve">se conoce como </w:t>
      </w:r>
      <w:proofErr w:type="spellStart"/>
      <w:r w:rsidR="00A419C8" w:rsidRPr="001F7AD4">
        <w:rPr>
          <w:rFonts w:ascii="Arial" w:hAnsi="Arial" w:cs="Arial"/>
          <w:i/>
          <w:sz w:val="24"/>
          <w:szCs w:val="24"/>
        </w:rPr>
        <w:t>Fiqh</w:t>
      </w:r>
      <w:proofErr w:type="spellEnd"/>
      <w:r w:rsidR="00A419C8" w:rsidRPr="001F7AD4">
        <w:rPr>
          <w:rFonts w:ascii="Arial" w:hAnsi="Arial" w:cs="Arial"/>
          <w:sz w:val="24"/>
          <w:szCs w:val="24"/>
        </w:rPr>
        <w:t xml:space="preserve"> o jurisprudencia al estudio e interpretación de la </w:t>
      </w:r>
      <w:proofErr w:type="spellStart"/>
      <w:r w:rsidR="00981CAD" w:rsidRPr="001F7AD4">
        <w:rPr>
          <w:rFonts w:ascii="Arial" w:hAnsi="Arial" w:cs="Arial"/>
          <w:i/>
          <w:sz w:val="24"/>
          <w:szCs w:val="24"/>
        </w:rPr>
        <w:t>sharía</w:t>
      </w:r>
      <w:proofErr w:type="spellEnd"/>
      <w:r w:rsidR="00827F4C" w:rsidRPr="001F7AD4">
        <w:rPr>
          <w:rFonts w:ascii="Arial" w:hAnsi="Arial" w:cs="Arial"/>
          <w:sz w:val="24"/>
          <w:szCs w:val="24"/>
        </w:rPr>
        <w:t xml:space="preserve"> para convertirla </w:t>
      </w:r>
      <w:r w:rsidR="008B1EEE" w:rsidRPr="001F7AD4">
        <w:rPr>
          <w:rFonts w:ascii="Arial" w:hAnsi="Arial" w:cs="Arial"/>
          <w:sz w:val="24"/>
          <w:szCs w:val="24"/>
        </w:rPr>
        <w:t>en legislación aplicable en la actualidad.</w:t>
      </w:r>
      <w:r w:rsidR="00002603" w:rsidRPr="001F7AD4">
        <w:rPr>
          <w:rFonts w:ascii="Arial" w:hAnsi="Arial" w:cs="Arial"/>
          <w:sz w:val="24"/>
          <w:szCs w:val="24"/>
        </w:rPr>
        <w:t xml:space="preserve"> Las distintas interpretaciones </w:t>
      </w:r>
      <w:r w:rsidR="00DC7041" w:rsidRPr="001F7AD4">
        <w:rPr>
          <w:rFonts w:ascii="Arial" w:hAnsi="Arial" w:cs="Arial"/>
          <w:sz w:val="24"/>
          <w:szCs w:val="24"/>
        </w:rPr>
        <w:t xml:space="preserve">de cada imán (mediante el </w:t>
      </w:r>
      <w:proofErr w:type="spellStart"/>
      <w:r w:rsidR="00DC7041" w:rsidRPr="001F7AD4">
        <w:rPr>
          <w:rFonts w:ascii="Arial" w:hAnsi="Arial" w:cs="Arial"/>
          <w:i/>
          <w:sz w:val="24"/>
          <w:szCs w:val="24"/>
        </w:rPr>
        <w:t>ijtihād</w:t>
      </w:r>
      <w:proofErr w:type="spellEnd"/>
      <w:r w:rsidR="00DC7041" w:rsidRPr="001F7AD4">
        <w:rPr>
          <w:rFonts w:ascii="Arial" w:hAnsi="Arial" w:cs="Arial"/>
          <w:sz w:val="24"/>
          <w:szCs w:val="24"/>
        </w:rPr>
        <w:t xml:space="preserve">) </w:t>
      </w:r>
      <w:r w:rsidR="00002603" w:rsidRPr="001F7AD4">
        <w:rPr>
          <w:rFonts w:ascii="Arial" w:hAnsi="Arial" w:cs="Arial"/>
          <w:sz w:val="24"/>
          <w:szCs w:val="24"/>
        </w:rPr>
        <w:t xml:space="preserve">han generados </w:t>
      </w:r>
      <w:r w:rsidR="00DC7041" w:rsidRPr="001F7AD4">
        <w:rPr>
          <w:rFonts w:ascii="Arial" w:hAnsi="Arial" w:cs="Arial"/>
          <w:sz w:val="24"/>
          <w:szCs w:val="24"/>
        </w:rPr>
        <w:t>varias</w:t>
      </w:r>
      <w:r w:rsidR="00002603" w:rsidRPr="001F7AD4">
        <w:rPr>
          <w:rFonts w:ascii="Arial" w:hAnsi="Arial" w:cs="Arial"/>
          <w:sz w:val="24"/>
          <w:szCs w:val="24"/>
        </w:rPr>
        <w:t xml:space="preserve"> escuelas </w:t>
      </w:r>
      <w:r w:rsidR="00DC7041" w:rsidRPr="001F7AD4">
        <w:rPr>
          <w:rFonts w:ascii="Arial" w:hAnsi="Arial" w:cs="Arial"/>
          <w:sz w:val="24"/>
          <w:szCs w:val="24"/>
        </w:rPr>
        <w:t xml:space="preserve">de pensamiento </w:t>
      </w:r>
      <w:r w:rsidR="00002603" w:rsidRPr="001F7AD4">
        <w:rPr>
          <w:rFonts w:ascii="Arial" w:hAnsi="Arial" w:cs="Arial"/>
          <w:sz w:val="24"/>
          <w:szCs w:val="24"/>
        </w:rPr>
        <w:t xml:space="preserve">o </w:t>
      </w:r>
      <w:proofErr w:type="spellStart"/>
      <w:r w:rsidR="00002603" w:rsidRPr="001F7AD4">
        <w:rPr>
          <w:rFonts w:ascii="Arial" w:hAnsi="Arial" w:cs="Arial"/>
          <w:sz w:val="24"/>
          <w:szCs w:val="24"/>
        </w:rPr>
        <w:t>madhabs</w:t>
      </w:r>
      <w:proofErr w:type="spellEnd"/>
      <w:r w:rsidR="00DC7041" w:rsidRPr="001F7AD4">
        <w:rPr>
          <w:rFonts w:ascii="Arial" w:hAnsi="Arial" w:cs="Arial"/>
          <w:sz w:val="24"/>
          <w:szCs w:val="24"/>
        </w:rPr>
        <w:t xml:space="preserve">; son cuatro dentro del </w:t>
      </w:r>
      <w:proofErr w:type="spellStart"/>
      <w:r w:rsidR="00DC7041" w:rsidRPr="001F7AD4">
        <w:rPr>
          <w:rFonts w:ascii="Arial" w:hAnsi="Arial" w:cs="Arial"/>
          <w:sz w:val="24"/>
          <w:szCs w:val="24"/>
        </w:rPr>
        <w:t>sunismo</w:t>
      </w:r>
      <w:proofErr w:type="spellEnd"/>
      <w:r w:rsidR="00DC7041" w:rsidRPr="001F7AD4">
        <w:rPr>
          <w:rFonts w:ascii="Arial" w:hAnsi="Arial" w:cs="Arial"/>
          <w:sz w:val="24"/>
          <w:szCs w:val="24"/>
        </w:rPr>
        <w:t xml:space="preserve"> (</w:t>
      </w:r>
      <w:proofErr w:type="spellStart"/>
      <w:r w:rsidR="00702A41" w:rsidRPr="001F7AD4">
        <w:rPr>
          <w:rFonts w:ascii="Arial" w:hAnsi="Arial" w:cs="Arial"/>
          <w:sz w:val="24"/>
          <w:szCs w:val="24"/>
        </w:rPr>
        <w:t>hanafí</w:t>
      </w:r>
      <w:proofErr w:type="spellEnd"/>
      <w:r w:rsidR="00702A41" w:rsidRPr="001F7AD4">
        <w:rPr>
          <w:rFonts w:ascii="Arial" w:hAnsi="Arial" w:cs="Arial"/>
          <w:sz w:val="24"/>
          <w:szCs w:val="24"/>
        </w:rPr>
        <w:t xml:space="preserve">, </w:t>
      </w:r>
      <w:proofErr w:type="spellStart"/>
      <w:r w:rsidR="00702A41" w:rsidRPr="001F7AD4">
        <w:rPr>
          <w:rFonts w:ascii="Arial" w:hAnsi="Arial" w:cs="Arial"/>
          <w:sz w:val="24"/>
          <w:szCs w:val="24"/>
        </w:rPr>
        <w:t>malikí</w:t>
      </w:r>
      <w:proofErr w:type="spellEnd"/>
      <w:r w:rsidR="00702A41" w:rsidRPr="001F7AD4">
        <w:rPr>
          <w:rFonts w:ascii="Arial" w:hAnsi="Arial" w:cs="Arial"/>
          <w:sz w:val="24"/>
          <w:szCs w:val="24"/>
        </w:rPr>
        <w:t xml:space="preserve">, </w:t>
      </w:r>
      <w:proofErr w:type="spellStart"/>
      <w:r w:rsidR="00702A41" w:rsidRPr="001F7AD4">
        <w:rPr>
          <w:rFonts w:ascii="Arial" w:hAnsi="Arial" w:cs="Arial"/>
          <w:sz w:val="24"/>
          <w:szCs w:val="24"/>
        </w:rPr>
        <w:t>shafi’i</w:t>
      </w:r>
      <w:proofErr w:type="spellEnd"/>
      <w:r w:rsidR="00702A41" w:rsidRPr="001F7AD4">
        <w:rPr>
          <w:rFonts w:ascii="Arial" w:hAnsi="Arial" w:cs="Arial"/>
          <w:sz w:val="24"/>
          <w:szCs w:val="24"/>
        </w:rPr>
        <w:t xml:space="preserve"> y </w:t>
      </w:r>
      <w:proofErr w:type="spellStart"/>
      <w:r w:rsidR="00702A41" w:rsidRPr="001F7AD4">
        <w:rPr>
          <w:rFonts w:ascii="Arial" w:hAnsi="Arial" w:cs="Arial"/>
          <w:sz w:val="24"/>
          <w:szCs w:val="24"/>
        </w:rPr>
        <w:t>hanbalí</w:t>
      </w:r>
      <w:proofErr w:type="spellEnd"/>
      <w:r w:rsidR="00702A41" w:rsidRPr="001F7AD4">
        <w:rPr>
          <w:rFonts w:ascii="Arial" w:hAnsi="Arial" w:cs="Arial"/>
          <w:sz w:val="24"/>
          <w:szCs w:val="24"/>
        </w:rPr>
        <w:t>) y tan solo una en el chiismo (</w:t>
      </w:r>
      <w:r w:rsidR="00C86EA2" w:rsidRPr="001F7AD4">
        <w:rPr>
          <w:rFonts w:ascii="Arial" w:hAnsi="Arial" w:cs="Arial"/>
          <w:sz w:val="24"/>
          <w:szCs w:val="24"/>
        </w:rPr>
        <w:t xml:space="preserve">la </w:t>
      </w:r>
      <w:proofErr w:type="spellStart"/>
      <w:r w:rsidR="00C86EA2" w:rsidRPr="001F7AD4">
        <w:rPr>
          <w:rFonts w:ascii="Arial" w:hAnsi="Arial" w:cs="Arial"/>
          <w:sz w:val="24"/>
          <w:szCs w:val="24"/>
        </w:rPr>
        <w:t>ya’far</w:t>
      </w:r>
      <w:r w:rsidR="00CD401C" w:rsidRPr="001F7AD4">
        <w:rPr>
          <w:rFonts w:ascii="Arial" w:hAnsi="Arial" w:cs="Arial"/>
          <w:sz w:val="24"/>
          <w:szCs w:val="24"/>
        </w:rPr>
        <w:t>í</w:t>
      </w:r>
      <w:proofErr w:type="spellEnd"/>
      <w:r w:rsidR="00CD401C" w:rsidRPr="001F7AD4">
        <w:rPr>
          <w:rFonts w:ascii="Arial" w:hAnsi="Arial" w:cs="Arial"/>
          <w:sz w:val="24"/>
          <w:szCs w:val="24"/>
        </w:rPr>
        <w:t>)</w:t>
      </w:r>
      <w:r w:rsidR="00E14E4B" w:rsidRPr="001F7AD4">
        <w:rPr>
          <w:rFonts w:ascii="Arial" w:hAnsi="Arial" w:cs="Arial"/>
          <w:sz w:val="24"/>
          <w:szCs w:val="24"/>
        </w:rPr>
        <w:t>.</w:t>
      </w:r>
    </w:p>
    <w:p w:rsidR="00A547C6" w:rsidRPr="001F7AD4" w:rsidRDefault="002B2458" w:rsidP="001F7AD4">
      <w:pPr>
        <w:spacing w:line="240" w:lineRule="auto"/>
        <w:jc w:val="both"/>
        <w:rPr>
          <w:rFonts w:ascii="Arial" w:hAnsi="Arial" w:cs="Arial"/>
          <w:sz w:val="24"/>
          <w:szCs w:val="24"/>
        </w:rPr>
      </w:pPr>
      <w:r w:rsidRPr="001F7AD4">
        <w:rPr>
          <w:rFonts w:ascii="Arial" w:hAnsi="Arial" w:cs="Arial"/>
          <w:sz w:val="24"/>
          <w:szCs w:val="24"/>
        </w:rPr>
        <w:tab/>
        <w:t xml:space="preserve">Todo esto origina, entre las sociedades musulmanas de países de todo el mundo, opiniones dispares acerca de a quién se debe aplicar la </w:t>
      </w:r>
      <w:proofErr w:type="spellStart"/>
      <w:r w:rsidRPr="001F7AD4">
        <w:rPr>
          <w:rFonts w:ascii="Arial" w:hAnsi="Arial" w:cs="Arial"/>
          <w:i/>
          <w:sz w:val="24"/>
          <w:szCs w:val="24"/>
        </w:rPr>
        <w:t>sharía</w:t>
      </w:r>
      <w:proofErr w:type="spellEnd"/>
      <w:r w:rsidRPr="001F7AD4">
        <w:rPr>
          <w:rFonts w:ascii="Arial" w:hAnsi="Arial" w:cs="Arial"/>
          <w:sz w:val="24"/>
          <w:szCs w:val="24"/>
        </w:rPr>
        <w:t xml:space="preserve"> o con qué nivel de </w:t>
      </w:r>
      <w:r w:rsidR="00A547C6" w:rsidRPr="001F7AD4">
        <w:rPr>
          <w:rFonts w:ascii="Arial" w:hAnsi="Arial" w:cs="Arial"/>
          <w:sz w:val="24"/>
          <w:szCs w:val="24"/>
        </w:rPr>
        <w:t>dureza</w:t>
      </w:r>
      <w:r w:rsidR="00FB4D2C" w:rsidRPr="001F7AD4">
        <w:rPr>
          <w:rFonts w:ascii="Arial" w:hAnsi="Arial" w:cs="Arial"/>
          <w:sz w:val="24"/>
          <w:szCs w:val="24"/>
        </w:rPr>
        <w:t>. El empleo de</w:t>
      </w:r>
      <w:r w:rsidRPr="001F7AD4">
        <w:rPr>
          <w:rFonts w:ascii="Arial" w:hAnsi="Arial" w:cs="Arial"/>
          <w:sz w:val="24"/>
          <w:szCs w:val="24"/>
        </w:rPr>
        <w:t xml:space="preserve"> castigos severos (para ofensas conocidas como </w:t>
      </w:r>
      <w:proofErr w:type="spellStart"/>
      <w:r w:rsidRPr="001F7AD4">
        <w:rPr>
          <w:rFonts w:ascii="Arial" w:hAnsi="Arial" w:cs="Arial"/>
          <w:i/>
          <w:sz w:val="24"/>
          <w:szCs w:val="24"/>
        </w:rPr>
        <w:t>hadd</w:t>
      </w:r>
      <w:proofErr w:type="spellEnd"/>
      <w:r w:rsidRPr="001F7AD4">
        <w:rPr>
          <w:rFonts w:ascii="Arial" w:hAnsi="Arial" w:cs="Arial"/>
          <w:sz w:val="24"/>
          <w:szCs w:val="24"/>
        </w:rPr>
        <w:t>, que tienen penas específicas)</w:t>
      </w:r>
      <w:r w:rsidR="00FB4D2C" w:rsidRPr="001F7AD4">
        <w:rPr>
          <w:rFonts w:ascii="Arial" w:hAnsi="Arial" w:cs="Arial"/>
          <w:sz w:val="24"/>
          <w:szCs w:val="24"/>
        </w:rPr>
        <w:t xml:space="preserve"> o</w:t>
      </w:r>
      <w:r w:rsidRPr="001F7AD4">
        <w:rPr>
          <w:rFonts w:ascii="Arial" w:hAnsi="Arial" w:cs="Arial"/>
          <w:sz w:val="24"/>
          <w:szCs w:val="24"/>
        </w:rPr>
        <w:t xml:space="preserve"> los derechos de la mujer</w:t>
      </w:r>
      <w:r w:rsidR="00FB4D2C" w:rsidRPr="001F7AD4">
        <w:rPr>
          <w:rFonts w:ascii="Arial" w:hAnsi="Arial" w:cs="Arial"/>
          <w:sz w:val="24"/>
          <w:szCs w:val="24"/>
        </w:rPr>
        <w:t xml:space="preserve"> en estados islámicos son objetos de debate internacional por su, en ocasiones, </w:t>
      </w:r>
      <w:r w:rsidR="00A547C6" w:rsidRPr="001F7AD4">
        <w:rPr>
          <w:rFonts w:ascii="Arial" w:hAnsi="Arial" w:cs="Arial"/>
          <w:sz w:val="24"/>
          <w:szCs w:val="24"/>
        </w:rPr>
        <w:t xml:space="preserve">excesiva rigidez en la aplicación de la </w:t>
      </w:r>
      <w:proofErr w:type="spellStart"/>
      <w:r w:rsidR="00A547C6" w:rsidRPr="001F7AD4">
        <w:rPr>
          <w:rFonts w:ascii="Arial" w:hAnsi="Arial" w:cs="Arial"/>
          <w:sz w:val="24"/>
          <w:szCs w:val="24"/>
        </w:rPr>
        <w:t>sharía</w:t>
      </w:r>
      <w:proofErr w:type="spellEnd"/>
      <w:r w:rsidR="00A547C6" w:rsidRPr="001F7AD4">
        <w:rPr>
          <w:rFonts w:ascii="Arial" w:hAnsi="Arial" w:cs="Arial"/>
          <w:sz w:val="24"/>
          <w:szCs w:val="24"/>
        </w:rPr>
        <w:t>.</w:t>
      </w:r>
    </w:p>
    <w:p w:rsidR="002B2458" w:rsidRPr="001F7AD4" w:rsidRDefault="00A547C6" w:rsidP="001F7AD4">
      <w:pPr>
        <w:spacing w:line="240" w:lineRule="auto"/>
        <w:jc w:val="both"/>
        <w:rPr>
          <w:rFonts w:ascii="Arial" w:hAnsi="Arial" w:cs="Arial"/>
          <w:sz w:val="24"/>
          <w:szCs w:val="24"/>
        </w:rPr>
      </w:pPr>
      <w:r w:rsidRPr="001F7AD4">
        <w:rPr>
          <w:rFonts w:ascii="Arial" w:hAnsi="Arial" w:cs="Arial"/>
          <w:sz w:val="24"/>
          <w:szCs w:val="24"/>
        </w:rPr>
        <w:tab/>
        <w:t xml:space="preserve">La radicalización absoluta de este pensamiento, encarnada en determinados movimientos islámicos fundamentalistas como el </w:t>
      </w:r>
      <w:r w:rsidR="002277E4" w:rsidRPr="001F7AD4">
        <w:rPr>
          <w:rFonts w:ascii="Arial" w:hAnsi="Arial" w:cs="Arial"/>
          <w:sz w:val="24"/>
          <w:szCs w:val="24"/>
        </w:rPr>
        <w:t>EIIL</w:t>
      </w:r>
      <w:r w:rsidRPr="001F7AD4">
        <w:rPr>
          <w:rFonts w:ascii="Arial" w:hAnsi="Arial" w:cs="Arial"/>
          <w:sz w:val="24"/>
          <w:szCs w:val="24"/>
        </w:rPr>
        <w:t xml:space="preserve"> o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002277E4" w:rsidRPr="001F7AD4">
        <w:rPr>
          <w:rFonts w:ascii="Arial" w:hAnsi="Arial" w:cs="Arial"/>
          <w:sz w:val="24"/>
          <w:szCs w:val="24"/>
        </w:rPr>
        <w:t xml:space="preserve"> (que pretenden imponer la </w:t>
      </w:r>
      <w:proofErr w:type="spellStart"/>
      <w:r w:rsidR="002277E4" w:rsidRPr="001F7AD4">
        <w:rPr>
          <w:rFonts w:ascii="Arial" w:hAnsi="Arial" w:cs="Arial"/>
          <w:i/>
          <w:sz w:val="24"/>
          <w:szCs w:val="24"/>
        </w:rPr>
        <w:t>sharía</w:t>
      </w:r>
      <w:proofErr w:type="spellEnd"/>
      <w:r w:rsidR="002277E4" w:rsidRPr="001F7AD4">
        <w:rPr>
          <w:rFonts w:ascii="Arial" w:hAnsi="Arial" w:cs="Arial"/>
          <w:sz w:val="24"/>
          <w:szCs w:val="24"/>
        </w:rPr>
        <w:t xml:space="preserve"> y crear un estado islámico por la fuerza)</w:t>
      </w:r>
      <w:r w:rsidRPr="001F7AD4">
        <w:rPr>
          <w:rFonts w:ascii="Arial" w:hAnsi="Arial" w:cs="Arial"/>
          <w:sz w:val="24"/>
          <w:szCs w:val="24"/>
        </w:rPr>
        <w:t>, llega a ser cuestionada por la propia comunidad musulmana internacional, que ve en todo ello una violación</w:t>
      </w:r>
      <w:r w:rsidR="00FE35FF" w:rsidRPr="001F7AD4">
        <w:rPr>
          <w:rFonts w:ascii="Arial" w:hAnsi="Arial" w:cs="Arial"/>
          <w:sz w:val="24"/>
          <w:szCs w:val="24"/>
        </w:rPr>
        <w:t xml:space="preserve"> y un acto de desprestigio</w:t>
      </w:r>
      <w:r w:rsidRPr="001F7AD4">
        <w:rPr>
          <w:rFonts w:ascii="Arial" w:hAnsi="Arial" w:cs="Arial"/>
          <w:sz w:val="24"/>
          <w:szCs w:val="24"/>
        </w:rPr>
        <w:t xml:space="preserve"> repugnante de su ley.</w:t>
      </w:r>
    </w:p>
    <w:p w:rsidR="00F460B4" w:rsidRDefault="00F460B4" w:rsidP="001F7AD4">
      <w:pPr>
        <w:spacing w:line="240" w:lineRule="auto"/>
        <w:jc w:val="both"/>
        <w:rPr>
          <w:rFonts w:ascii="Arial" w:hAnsi="Arial" w:cs="Arial"/>
          <w:sz w:val="24"/>
          <w:szCs w:val="24"/>
        </w:rPr>
      </w:pPr>
    </w:p>
    <w:p w:rsidR="001F7AD4" w:rsidRDefault="001F7AD4" w:rsidP="001F7AD4">
      <w:pPr>
        <w:spacing w:line="240" w:lineRule="auto"/>
        <w:jc w:val="both"/>
        <w:rPr>
          <w:rFonts w:ascii="Arial" w:hAnsi="Arial" w:cs="Arial"/>
          <w:sz w:val="24"/>
          <w:szCs w:val="24"/>
        </w:rPr>
      </w:pPr>
    </w:p>
    <w:p w:rsidR="001F7AD4" w:rsidRPr="001F7AD4" w:rsidRDefault="001F7AD4" w:rsidP="001F7AD4">
      <w:pPr>
        <w:spacing w:line="240" w:lineRule="auto"/>
        <w:jc w:val="both"/>
        <w:rPr>
          <w:rFonts w:ascii="Arial" w:hAnsi="Arial" w:cs="Arial"/>
          <w:sz w:val="24"/>
          <w:szCs w:val="24"/>
        </w:rPr>
      </w:pPr>
    </w:p>
    <w:p w:rsidR="00996152" w:rsidRPr="001F7AD4" w:rsidRDefault="00996152" w:rsidP="00567562">
      <w:pPr>
        <w:pStyle w:val="Ttulo2"/>
      </w:pPr>
      <w:bookmarkStart w:id="6" w:name="_Toc416210312"/>
      <w:r w:rsidRPr="001F7AD4">
        <w:lastRenderedPageBreak/>
        <w:t>MOVIMIENTOS ISLAMISTAS</w:t>
      </w:r>
      <w:r w:rsidR="00385F3A" w:rsidRPr="001F7AD4">
        <w:t xml:space="preserve"> VIOLENTOS. GRUPOS TERRORISTAS</w:t>
      </w:r>
      <w:bookmarkEnd w:id="6"/>
    </w:p>
    <w:p w:rsidR="00996152" w:rsidRPr="001F7AD4" w:rsidRDefault="00385F3A" w:rsidP="001F7AD4">
      <w:pPr>
        <w:spacing w:line="240" w:lineRule="auto"/>
        <w:jc w:val="both"/>
        <w:rPr>
          <w:rFonts w:ascii="Arial" w:hAnsi="Arial" w:cs="Arial"/>
          <w:sz w:val="24"/>
          <w:szCs w:val="24"/>
        </w:rPr>
      </w:pPr>
      <w:r w:rsidRPr="001F7AD4">
        <w:rPr>
          <w:rFonts w:ascii="Arial" w:hAnsi="Arial" w:cs="Arial"/>
          <w:sz w:val="24"/>
          <w:szCs w:val="24"/>
        </w:rPr>
        <w:tab/>
      </w:r>
      <w:r w:rsidR="00F97899" w:rsidRPr="001F7AD4">
        <w:rPr>
          <w:rFonts w:ascii="Arial" w:hAnsi="Arial" w:cs="Arial"/>
          <w:sz w:val="24"/>
          <w:szCs w:val="24"/>
        </w:rPr>
        <w:t>E</w:t>
      </w:r>
      <w:r w:rsidR="00521435">
        <w:rPr>
          <w:rFonts w:ascii="Arial" w:hAnsi="Arial" w:cs="Arial"/>
          <w:sz w:val="24"/>
          <w:szCs w:val="24"/>
        </w:rPr>
        <w:t>s bastante problemático definir</w:t>
      </w:r>
      <w:r w:rsidR="00F97899" w:rsidRPr="001F7AD4">
        <w:rPr>
          <w:rFonts w:ascii="Arial" w:hAnsi="Arial" w:cs="Arial"/>
          <w:sz w:val="24"/>
          <w:szCs w:val="24"/>
        </w:rPr>
        <w:t xml:space="preserve"> esta clase de organizaciones como moderadas o radicales. Del mismo modo sucede con el apelativo de “grupo terrorista”, que no es sino un estatus que </w:t>
      </w:r>
      <w:r w:rsidR="009A3853">
        <w:rPr>
          <w:rFonts w:ascii="Arial" w:hAnsi="Arial" w:cs="Arial"/>
          <w:sz w:val="24"/>
          <w:szCs w:val="24"/>
        </w:rPr>
        <w:t xml:space="preserve">otorgan </w:t>
      </w:r>
      <w:r w:rsidR="00F97899" w:rsidRPr="001F7AD4">
        <w:rPr>
          <w:rFonts w:ascii="Arial" w:hAnsi="Arial" w:cs="Arial"/>
          <w:sz w:val="24"/>
          <w:szCs w:val="24"/>
        </w:rPr>
        <w:t>uno o varios países</w:t>
      </w:r>
      <w:r w:rsidR="009A3853">
        <w:rPr>
          <w:rFonts w:ascii="Arial" w:hAnsi="Arial" w:cs="Arial"/>
          <w:sz w:val="24"/>
          <w:szCs w:val="24"/>
        </w:rPr>
        <w:t>. Además, t</w:t>
      </w:r>
      <w:r w:rsidR="0047584D" w:rsidRPr="001F7AD4">
        <w:rPr>
          <w:rFonts w:ascii="Arial" w:hAnsi="Arial" w:cs="Arial"/>
          <w:sz w:val="24"/>
          <w:szCs w:val="24"/>
        </w:rPr>
        <w:t>iene fuertes connotaciones políticas e ideológicas,</w:t>
      </w:r>
      <w:r w:rsidR="0047584D" w:rsidRPr="001F7AD4">
        <w:rPr>
          <w:rFonts w:ascii="Arial" w:hAnsi="Arial" w:cs="Arial"/>
        </w:rPr>
        <w:t xml:space="preserve"> </w:t>
      </w:r>
      <w:r w:rsidR="0047584D" w:rsidRPr="001F7AD4">
        <w:rPr>
          <w:rFonts w:ascii="Arial" w:hAnsi="Arial" w:cs="Arial"/>
          <w:sz w:val="24"/>
          <w:szCs w:val="24"/>
        </w:rPr>
        <w:t xml:space="preserve">y no tiene por qué ser compartido por la </w:t>
      </w:r>
      <w:r w:rsidR="00DA534B" w:rsidRPr="001F7AD4">
        <w:rPr>
          <w:rFonts w:ascii="Arial" w:hAnsi="Arial" w:cs="Arial"/>
          <w:sz w:val="24"/>
          <w:szCs w:val="24"/>
        </w:rPr>
        <w:t>totalidad de naciones del mundo.</w:t>
      </w:r>
    </w:p>
    <w:p w:rsidR="00ED33E8" w:rsidRPr="001F7AD4" w:rsidRDefault="00F97899" w:rsidP="001F7AD4">
      <w:pPr>
        <w:spacing w:line="240" w:lineRule="auto"/>
        <w:jc w:val="both"/>
        <w:rPr>
          <w:rFonts w:ascii="Arial" w:hAnsi="Arial" w:cs="Arial"/>
          <w:sz w:val="24"/>
          <w:szCs w:val="24"/>
        </w:rPr>
      </w:pPr>
      <w:r w:rsidRPr="001F7AD4">
        <w:rPr>
          <w:rFonts w:ascii="Arial" w:hAnsi="Arial" w:cs="Arial"/>
          <w:sz w:val="24"/>
          <w:szCs w:val="24"/>
        </w:rPr>
        <w:tab/>
        <w:t xml:space="preserve">Sin embargo, existen movimientos islamistas acerca de los cuales hay </w:t>
      </w:r>
      <w:r w:rsidR="0047584D" w:rsidRPr="001F7AD4">
        <w:rPr>
          <w:rFonts w:ascii="Arial" w:hAnsi="Arial" w:cs="Arial"/>
          <w:sz w:val="24"/>
          <w:szCs w:val="24"/>
        </w:rPr>
        <w:t>un gran</w:t>
      </w:r>
      <w:r w:rsidRPr="001F7AD4">
        <w:rPr>
          <w:rFonts w:ascii="Arial" w:hAnsi="Arial" w:cs="Arial"/>
          <w:sz w:val="24"/>
          <w:szCs w:val="24"/>
        </w:rPr>
        <w:t xml:space="preserve"> consenso a la hora de declararlos terroristas. Es el caso de Al-Qaeda, el Estado Islámico</w:t>
      </w:r>
      <w:r w:rsidR="0047584D" w:rsidRPr="001F7AD4">
        <w:rPr>
          <w:rFonts w:ascii="Arial" w:hAnsi="Arial" w:cs="Arial"/>
          <w:sz w:val="24"/>
          <w:szCs w:val="24"/>
        </w:rPr>
        <w:t xml:space="preserve">, </w:t>
      </w:r>
      <w:proofErr w:type="spellStart"/>
      <w:r w:rsidR="0047584D" w:rsidRPr="001F7AD4">
        <w:rPr>
          <w:rFonts w:ascii="Arial" w:hAnsi="Arial" w:cs="Arial"/>
          <w:sz w:val="24"/>
          <w:szCs w:val="24"/>
        </w:rPr>
        <w:t>Boko</w:t>
      </w:r>
      <w:proofErr w:type="spellEnd"/>
      <w:r w:rsidR="0047584D" w:rsidRPr="001F7AD4">
        <w:rPr>
          <w:rFonts w:ascii="Arial" w:hAnsi="Arial" w:cs="Arial"/>
          <w:sz w:val="24"/>
          <w:szCs w:val="24"/>
        </w:rPr>
        <w:t xml:space="preserve"> </w:t>
      </w:r>
      <w:proofErr w:type="spellStart"/>
      <w:r w:rsidR="0047584D" w:rsidRPr="001F7AD4">
        <w:rPr>
          <w:rFonts w:ascii="Arial" w:hAnsi="Arial" w:cs="Arial"/>
          <w:sz w:val="24"/>
          <w:szCs w:val="24"/>
        </w:rPr>
        <w:t>Haram</w:t>
      </w:r>
      <w:proofErr w:type="spellEnd"/>
      <w:r w:rsidR="0047584D" w:rsidRPr="001F7AD4">
        <w:rPr>
          <w:rFonts w:ascii="Arial" w:hAnsi="Arial" w:cs="Arial"/>
          <w:sz w:val="24"/>
          <w:szCs w:val="24"/>
        </w:rPr>
        <w:t xml:space="preserve"> o</w:t>
      </w:r>
      <w:r w:rsidR="00F46629" w:rsidRPr="001F7AD4">
        <w:rPr>
          <w:rFonts w:ascii="Arial" w:hAnsi="Arial" w:cs="Arial"/>
          <w:sz w:val="24"/>
          <w:szCs w:val="24"/>
        </w:rPr>
        <w:t xml:space="preserve"> </w:t>
      </w:r>
      <w:r w:rsidR="0047584D" w:rsidRPr="001F7AD4">
        <w:rPr>
          <w:rFonts w:ascii="Arial" w:hAnsi="Arial" w:cs="Arial"/>
          <w:sz w:val="24"/>
          <w:szCs w:val="24"/>
        </w:rPr>
        <w:t>Al-</w:t>
      </w:r>
      <w:proofErr w:type="spellStart"/>
      <w:r w:rsidR="0047584D" w:rsidRPr="001F7AD4">
        <w:rPr>
          <w:rFonts w:ascii="Arial" w:hAnsi="Arial" w:cs="Arial"/>
          <w:sz w:val="24"/>
          <w:szCs w:val="24"/>
        </w:rPr>
        <w:t>Shabbaab</w:t>
      </w:r>
      <w:proofErr w:type="spellEnd"/>
      <w:r w:rsidR="0047584D" w:rsidRPr="001F7AD4">
        <w:rPr>
          <w:rFonts w:ascii="Arial" w:hAnsi="Arial" w:cs="Arial"/>
          <w:sz w:val="24"/>
          <w:szCs w:val="24"/>
        </w:rPr>
        <w:t xml:space="preserve">. Aunque sus fines no son exactamente iguales e incluso llegan a </w:t>
      </w:r>
      <w:proofErr w:type="spellStart"/>
      <w:r w:rsidR="0047584D" w:rsidRPr="001F7AD4">
        <w:rPr>
          <w:rFonts w:ascii="Arial" w:hAnsi="Arial" w:cs="Arial"/>
          <w:sz w:val="24"/>
          <w:szCs w:val="24"/>
        </w:rPr>
        <w:t>beligerar</w:t>
      </w:r>
      <w:proofErr w:type="spellEnd"/>
      <w:r w:rsidR="0047584D" w:rsidRPr="001F7AD4">
        <w:rPr>
          <w:rFonts w:ascii="Arial" w:hAnsi="Arial" w:cs="Arial"/>
          <w:sz w:val="24"/>
          <w:szCs w:val="24"/>
        </w:rPr>
        <w:t xml:space="preserve"> entre ellas, </w:t>
      </w:r>
      <w:r w:rsidR="00BA1CF8" w:rsidRPr="001F7AD4">
        <w:rPr>
          <w:rFonts w:ascii="Arial" w:hAnsi="Arial" w:cs="Arial"/>
          <w:sz w:val="24"/>
          <w:szCs w:val="24"/>
        </w:rPr>
        <w:t>actúan bajo el denominador común de un</w:t>
      </w:r>
      <w:r w:rsidR="009A734A" w:rsidRPr="001F7AD4">
        <w:rPr>
          <w:rFonts w:ascii="Arial" w:hAnsi="Arial" w:cs="Arial"/>
          <w:sz w:val="24"/>
          <w:szCs w:val="24"/>
        </w:rPr>
        <w:t xml:space="preserve">a ideología </w:t>
      </w:r>
      <w:r w:rsidR="002276E1" w:rsidRPr="001F7AD4">
        <w:rPr>
          <w:rFonts w:ascii="Arial" w:hAnsi="Arial" w:cs="Arial"/>
          <w:sz w:val="24"/>
          <w:szCs w:val="24"/>
        </w:rPr>
        <w:t xml:space="preserve">fundamentalista, </w:t>
      </w:r>
      <w:r w:rsidR="009A734A" w:rsidRPr="001F7AD4">
        <w:rPr>
          <w:rFonts w:ascii="Arial" w:hAnsi="Arial" w:cs="Arial"/>
          <w:sz w:val="24"/>
          <w:szCs w:val="24"/>
        </w:rPr>
        <w:t xml:space="preserve">totalitaria y panislamista, que se podría englobar en el </w:t>
      </w:r>
      <w:proofErr w:type="spellStart"/>
      <w:r w:rsidR="009A734A" w:rsidRPr="001F7AD4">
        <w:rPr>
          <w:rFonts w:ascii="Arial" w:hAnsi="Arial" w:cs="Arial"/>
          <w:sz w:val="24"/>
          <w:szCs w:val="24"/>
        </w:rPr>
        <w:t>sunismo</w:t>
      </w:r>
      <w:proofErr w:type="spellEnd"/>
      <w:r w:rsidR="00BA1CF8" w:rsidRPr="001F7AD4">
        <w:rPr>
          <w:rFonts w:ascii="Arial" w:hAnsi="Arial" w:cs="Arial"/>
          <w:sz w:val="24"/>
          <w:szCs w:val="24"/>
        </w:rPr>
        <w:t xml:space="preserve">, </w:t>
      </w:r>
      <w:r w:rsidR="009A734A" w:rsidRPr="001F7AD4">
        <w:rPr>
          <w:rFonts w:ascii="Arial" w:hAnsi="Arial" w:cs="Arial"/>
          <w:sz w:val="24"/>
          <w:szCs w:val="24"/>
        </w:rPr>
        <w:t xml:space="preserve">y </w:t>
      </w:r>
      <w:r w:rsidR="00BA1CF8" w:rsidRPr="001F7AD4">
        <w:rPr>
          <w:rFonts w:ascii="Arial" w:hAnsi="Arial" w:cs="Arial"/>
          <w:sz w:val="24"/>
          <w:szCs w:val="24"/>
        </w:rPr>
        <w:t xml:space="preserve">con predilección </w:t>
      </w:r>
      <w:r w:rsidR="009A734A" w:rsidRPr="001F7AD4">
        <w:rPr>
          <w:rFonts w:ascii="Arial" w:hAnsi="Arial" w:cs="Arial"/>
          <w:sz w:val="24"/>
          <w:szCs w:val="24"/>
        </w:rPr>
        <w:t xml:space="preserve">por </w:t>
      </w:r>
      <w:r w:rsidR="00BA1CF8" w:rsidRPr="001F7AD4">
        <w:rPr>
          <w:rFonts w:ascii="Arial" w:hAnsi="Arial" w:cs="Arial"/>
          <w:sz w:val="24"/>
          <w:szCs w:val="24"/>
        </w:rPr>
        <w:t xml:space="preserve">un </w:t>
      </w:r>
      <w:proofErr w:type="spellStart"/>
      <w:r w:rsidR="00BA1CF8" w:rsidRPr="001F7AD4">
        <w:rPr>
          <w:rFonts w:ascii="Arial" w:hAnsi="Arial" w:cs="Arial"/>
          <w:sz w:val="24"/>
          <w:szCs w:val="24"/>
        </w:rPr>
        <w:t>yihadismo</w:t>
      </w:r>
      <w:proofErr w:type="spellEnd"/>
      <w:r w:rsidR="00BA1CF8" w:rsidRPr="001F7AD4">
        <w:rPr>
          <w:rFonts w:ascii="Arial" w:hAnsi="Arial" w:cs="Arial"/>
          <w:sz w:val="24"/>
          <w:szCs w:val="24"/>
        </w:rPr>
        <w:t xml:space="preserve"> violento y ofensivo</w:t>
      </w:r>
      <w:r w:rsidR="00ED33E8" w:rsidRPr="001F7AD4">
        <w:rPr>
          <w:rFonts w:ascii="Arial" w:hAnsi="Arial" w:cs="Arial"/>
          <w:sz w:val="24"/>
          <w:szCs w:val="24"/>
        </w:rPr>
        <w:t>. Por su naturaleza, sus miembros pueden ser calificados casi indistintamente de militantes o de milicianos; sin embargo las corrientes religiosas que siguen estos no se ciñen estrictamente a la «oficialidad» de la organización y son ligeramente más variadas.</w:t>
      </w:r>
    </w:p>
    <w:p w:rsidR="00227025" w:rsidRPr="001F7AD4" w:rsidRDefault="00ED33E8" w:rsidP="001F7AD4">
      <w:pPr>
        <w:spacing w:line="240" w:lineRule="auto"/>
        <w:jc w:val="both"/>
        <w:rPr>
          <w:rFonts w:ascii="Arial" w:hAnsi="Arial" w:cs="Arial"/>
          <w:sz w:val="24"/>
          <w:szCs w:val="24"/>
        </w:rPr>
      </w:pPr>
      <w:r w:rsidRPr="001F7AD4">
        <w:rPr>
          <w:rFonts w:ascii="Arial" w:hAnsi="Arial" w:cs="Arial"/>
          <w:sz w:val="24"/>
          <w:szCs w:val="24"/>
        </w:rPr>
        <w:tab/>
        <w:t xml:space="preserve">Las situaciones de guerra y la docilidad de ciertos estados a la hora de combatirlos </w:t>
      </w:r>
      <w:r w:rsidR="002276E1" w:rsidRPr="001F7AD4">
        <w:rPr>
          <w:rFonts w:ascii="Arial" w:hAnsi="Arial" w:cs="Arial"/>
          <w:sz w:val="24"/>
          <w:szCs w:val="24"/>
        </w:rPr>
        <w:t>son dos factores que facilitan</w:t>
      </w:r>
      <w:r w:rsidRPr="001F7AD4">
        <w:rPr>
          <w:rFonts w:ascii="Arial" w:hAnsi="Arial" w:cs="Arial"/>
          <w:sz w:val="24"/>
          <w:szCs w:val="24"/>
        </w:rPr>
        <w:t xml:space="preserve"> en gran medida su actividad y aumenta</w:t>
      </w:r>
      <w:r w:rsidR="002276E1" w:rsidRPr="001F7AD4">
        <w:rPr>
          <w:rFonts w:ascii="Arial" w:hAnsi="Arial" w:cs="Arial"/>
          <w:sz w:val="24"/>
          <w:szCs w:val="24"/>
        </w:rPr>
        <w:t>n</w:t>
      </w:r>
      <w:r w:rsidRPr="001F7AD4">
        <w:rPr>
          <w:rFonts w:ascii="Arial" w:hAnsi="Arial" w:cs="Arial"/>
          <w:sz w:val="24"/>
          <w:szCs w:val="24"/>
        </w:rPr>
        <w:t xml:space="preserve"> </w:t>
      </w:r>
      <w:r w:rsidR="002276E1" w:rsidRPr="001F7AD4">
        <w:rPr>
          <w:rFonts w:ascii="Arial" w:hAnsi="Arial" w:cs="Arial"/>
          <w:sz w:val="24"/>
          <w:szCs w:val="24"/>
        </w:rPr>
        <w:t>la cantidad de afiliados que captan, ya sea de forma forzosa o voluntaria</w:t>
      </w:r>
      <w:r w:rsidR="000479AC" w:rsidRPr="001F7AD4">
        <w:rPr>
          <w:rFonts w:ascii="Arial" w:hAnsi="Arial" w:cs="Arial"/>
          <w:sz w:val="24"/>
          <w:szCs w:val="24"/>
        </w:rPr>
        <w:t xml:space="preserve"> (en ocasiones, incluso, mercenarios)</w:t>
      </w:r>
      <w:r w:rsidR="002276E1" w:rsidRPr="001F7AD4">
        <w:rPr>
          <w:rFonts w:ascii="Arial" w:hAnsi="Arial" w:cs="Arial"/>
          <w:sz w:val="24"/>
          <w:szCs w:val="24"/>
        </w:rPr>
        <w:t xml:space="preserve">, como se verá en el caso concreto de la insurgencia de </w:t>
      </w:r>
      <w:proofErr w:type="spellStart"/>
      <w:r w:rsidR="002276E1" w:rsidRPr="001F7AD4">
        <w:rPr>
          <w:rFonts w:ascii="Arial" w:hAnsi="Arial" w:cs="Arial"/>
          <w:sz w:val="24"/>
          <w:szCs w:val="24"/>
        </w:rPr>
        <w:t>Boko</w:t>
      </w:r>
      <w:proofErr w:type="spellEnd"/>
      <w:r w:rsidR="002276E1" w:rsidRPr="001F7AD4">
        <w:rPr>
          <w:rFonts w:ascii="Arial" w:hAnsi="Arial" w:cs="Arial"/>
          <w:sz w:val="24"/>
          <w:szCs w:val="24"/>
        </w:rPr>
        <w:t xml:space="preserve"> </w:t>
      </w:r>
      <w:proofErr w:type="spellStart"/>
      <w:r w:rsidR="002276E1" w:rsidRPr="001F7AD4">
        <w:rPr>
          <w:rFonts w:ascii="Arial" w:hAnsi="Arial" w:cs="Arial"/>
          <w:sz w:val="24"/>
          <w:szCs w:val="24"/>
        </w:rPr>
        <w:t>Haram</w:t>
      </w:r>
      <w:proofErr w:type="spellEnd"/>
      <w:r w:rsidR="002276E1" w:rsidRPr="001F7AD4">
        <w:rPr>
          <w:rFonts w:ascii="Arial" w:hAnsi="Arial" w:cs="Arial"/>
          <w:sz w:val="24"/>
          <w:szCs w:val="24"/>
        </w:rPr>
        <w:t xml:space="preserve"> en Nigeria.</w:t>
      </w:r>
    </w:p>
    <w:p w:rsidR="0085693F" w:rsidRPr="001F7AD4" w:rsidRDefault="0085693F" w:rsidP="001F7AD4">
      <w:pPr>
        <w:spacing w:line="240" w:lineRule="auto"/>
        <w:jc w:val="both"/>
        <w:rPr>
          <w:rFonts w:ascii="Arial" w:hAnsi="Arial" w:cs="Arial"/>
          <w:sz w:val="24"/>
          <w:szCs w:val="24"/>
        </w:rPr>
      </w:pPr>
      <w:r w:rsidRPr="001F7AD4">
        <w:rPr>
          <w:rFonts w:ascii="Arial" w:hAnsi="Arial" w:cs="Arial"/>
          <w:sz w:val="24"/>
          <w:szCs w:val="24"/>
        </w:rPr>
        <w:tab/>
        <w:t>La gama de procedimientos y tácticas militares de estos grupos, que en ocasiones cuentan también con un ala política, sí que difiere notablemente entre unos y otros: ataques suicidas, bombardeos</w:t>
      </w:r>
      <w:r w:rsidR="000479AC" w:rsidRPr="001F7AD4">
        <w:rPr>
          <w:rFonts w:ascii="Arial" w:hAnsi="Arial" w:cs="Arial"/>
          <w:sz w:val="24"/>
          <w:szCs w:val="24"/>
        </w:rPr>
        <w:t xml:space="preserve">, asaltos armados, guerrilla… Las actividades que desempeñan, sin embargo, no suelen limitarse al terror, sino que abarcan otras muchas como el comercio con petróleo, el tráfico de órganos, </w:t>
      </w:r>
      <w:r w:rsidR="009A3853">
        <w:rPr>
          <w:rFonts w:ascii="Arial" w:hAnsi="Arial" w:cs="Arial"/>
          <w:sz w:val="24"/>
          <w:szCs w:val="24"/>
        </w:rPr>
        <w:t xml:space="preserve">drogas y armas, los secuestros, el robo, </w:t>
      </w:r>
      <w:r w:rsidR="000479AC" w:rsidRPr="001F7AD4">
        <w:rPr>
          <w:rFonts w:ascii="Arial" w:hAnsi="Arial" w:cs="Arial"/>
          <w:sz w:val="24"/>
          <w:szCs w:val="24"/>
        </w:rPr>
        <w:t>etc.</w:t>
      </w:r>
    </w:p>
    <w:p w:rsidR="00DA534B" w:rsidRPr="001F7AD4" w:rsidRDefault="00DA534B" w:rsidP="001F7AD4">
      <w:pPr>
        <w:spacing w:line="240" w:lineRule="auto"/>
        <w:jc w:val="both"/>
        <w:rPr>
          <w:rFonts w:ascii="Arial" w:hAnsi="Arial" w:cs="Arial"/>
          <w:sz w:val="24"/>
          <w:szCs w:val="24"/>
        </w:rPr>
      </w:pPr>
      <w:r w:rsidRPr="001F7AD4">
        <w:rPr>
          <w:rFonts w:ascii="Arial" w:hAnsi="Arial" w:cs="Arial"/>
          <w:sz w:val="24"/>
          <w:szCs w:val="24"/>
        </w:rPr>
        <w:tab/>
        <w:t>El auge que viene experimentando el fundamentalismo islámico más radical en los últimos años suele ser atribuido a causas como el rechazo, por parte de la población local, a las intervenciones militares que los países occidentales han llevado a cabo en Oriente Medio en la última década</w:t>
      </w:r>
      <w:r w:rsidR="001B218C" w:rsidRPr="001F7AD4">
        <w:rPr>
          <w:rFonts w:ascii="Arial" w:hAnsi="Arial" w:cs="Arial"/>
          <w:sz w:val="24"/>
          <w:szCs w:val="24"/>
        </w:rPr>
        <w:t>. O</w:t>
      </w:r>
      <w:r w:rsidRPr="001F7AD4">
        <w:rPr>
          <w:rFonts w:ascii="Arial" w:hAnsi="Arial" w:cs="Arial"/>
          <w:sz w:val="24"/>
          <w:szCs w:val="24"/>
        </w:rPr>
        <w:t>tros motivos, sin embargo, son de carácter más histórico</w:t>
      </w:r>
      <w:r w:rsidR="001B218C" w:rsidRPr="001F7AD4">
        <w:rPr>
          <w:rFonts w:ascii="Arial" w:hAnsi="Arial" w:cs="Arial"/>
          <w:sz w:val="24"/>
          <w:szCs w:val="24"/>
        </w:rPr>
        <w:t>,</w:t>
      </w:r>
      <w:r w:rsidRPr="001F7AD4">
        <w:rPr>
          <w:rFonts w:ascii="Arial" w:hAnsi="Arial" w:cs="Arial"/>
          <w:sz w:val="24"/>
          <w:szCs w:val="24"/>
        </w:rPr>
        <w:t xml:space="preserve"> y se remontan a la insurrección afgana</w:t>
      </w:r>
      <w:r w:rsidR="00BB1A76" w:rsidRPr="001F7AD4">
        <w:rPr>
          <w:rFonts w:ascii="Arial" w:hAnsi="Arial" w:cs="Arial"/>
          <w:sz w:val="24"/>
          <w:szCs w:val="24"/>
        </w:rPr>
        <w:t xml:space="preserve"> ante el ejército soviético, como es el caso de Al-Qaeda.</w:t>
      </w:r>
    </w:p>
    <w:p w:rsidR="007F7214" w:rsidRDefault="007F7214">
      <w:pPr>
        <w:suppressAutoHyphens w:val="0"/>
        <w:spacing w:after="0"/>
        <w:rPr>
          <w:rFonts w:ascii="Arial" w:eastAsiaTheme="majorEastAsia" w:hAnsi="Arial" w:cstheme="majorBidi"/>
          <w:b/>
          <w:bCs/>
          <w:i/>
          <w:sz w:val="40"/>
          <w:szCs w:val="28"/>
        </w:rPr>
      </w:pPr>
      <w:r>
        <w:br w:type="page"/>
      </w:r>
    </w:p>
    <w:p w:rsidR="00227025" w:rsidRPr="001F7AD4" w:rsidRDefault="002B3826" w:rsidP="007F7214">
      <w:pPr>
        <w:pStyle w:val="Ttulo1"/>
      </w:pPr>
      <w:bookmarkStart w:id="7" w:name="_Toc416210313"/>
      <w:r w:rsidRPr="001F7AD4">
        <w:lastRenderedPageBreak/>
        <w:t>NIGERIA: CALDO DE CULTIVO PARA EL TERROR YIHADISTA</w:t>
      </w:r>
      <w:bookmarkEnd w:id="7"/>
    </w:p>
    <w:p w:rsidR="00227025" w:rsidRPr="001F7AD4" w:rsidRDefault="00227025" w:rsidP="001F7AD4">
      <w:pPr>
        <w:spacing w:line="240" w:lineRule="auto"/>
        <w:ind w:firstLine="708"/>
        <w:jc w:val="both"/>
        <w:rPr>
          <w:rFonts w:ascii="Arial" w:hAnsi="Arial" w:cs="Arial"/>
          <w:i/>
          <w:sz w:val="24"/>
          <w:szCs w:val="24"/>
        </w:rPr>
      </w:pPr>
    </w:p>
    <w:p w:rsidR="00227025" w:rsidRPr="001F7AD4" w:rsidRDefault="002B3826" w:rsidP="001F7AD4">
      <w:pPr>
        <w:spacing w:line="240" w:lineRule="auto"/>
        <w:ind w:left="1020" w:right="1020" w:firstLine="709"/>
        <w:jc w:val="both"/>
        <w:rPr>
          <w:rFonts w:ascii="Arial" w:hAnsi="Arial" w:cs="Arial"/>
          <w:i/>
          <w:sz w:val="24"/>
          <w:szCs w:val="24"/>
        </w:rPr>
      </w:pPr>
      <w:r w:rsidRPr="001F7AD4">
        <w:rPr>
          <w:rFonts w:ascii="Arial" w:hAnsi="Arial" w:cs="Arial"/>
          <w:i/>
          <w:sz w:val="24"/>
          <w:szCs w:val="24"/>
        </w:rPr>
        <w:t xml:space="preserve">“…hasta que a </w:t>
      </w:r>
      <w:proofErr w:type="spellStart"/>
      <w:r w:rsidRPr="001F7AD4">
        <w:rPr>
          <w:rFonts w:ascii="Arial" w:hAnsi="Arial" w:cs="Arial"/>
          <w:i/>
          <w:sz w:val="24"/>
          <w:szCs w:val="24"/>
        </w:rPr>
        <w:t>Iya</w:t>
      </w:r>
      <w:proofErr w:type="spellEnd"/>
      <w:r w:rsidRPr="001F7AD4">
        <w:rPr>
          <w:rFonts w:ascii="Arial" w:hAnsi="Arial" w:cs="Arial"/>
          <w:i/>
          <w:sz w:val="24"/>
          <w:szCs w:val="24"/>
        </w:rPr>
        <w:t xml:space="preserve"> </w:t>
      </w:r>
      <w:proofErr w:type="spellStart"/>
      <w:r w:rsidRPr="001F7AD4">
        <w:rPr>
          <w:rFonts w:ascii="Arial" w:hAnsi="Arial" w:cs="Arial"/>
          <w:i/>
          <w:sz w:val="24"/>
          <w:szCs w:val="24"/>
        </w:rPr>
        <w:t>Ramota</w:t>
      </w:r>
      <w:proofErr w:type="spellEnd"/>
      <w:r w:rsidRPr="001F7AD4">
        <w:rPr>
          <w:rFonts w:ascii="Arial" w:hAnsi="Arial" w:cs="Arial"/>
          <w:i/>
          <w:sz w:val="24"/>
          <w:szCs w:val="24"/>
        </w:rPr>
        <w:t>, el vended</w:t>
      </w:r>
      <w:r w:rsidR="002446D3" w:rsidRPr="001F7AD4">
        <w:rPr>
          <w:rFonts w:ascii="Arial" w:hAnsi="Arial" w:cs="Arial"/>
          <w:i/>
          <w:sz w:val="24"/>
          <w:szCs w:val="24"/>
        </w:rPr>
        <w:t xml:space="preserve">or de tomates del </w:t>
      </w:r>
      <w:proofErr w:type="spellStart"/>
      <w:r w:rsidR="002446D3" w:rsidRPr="001F7AD4">
        <w:rPr>
          <w:rFonts w:ascii="Arial" w:hAnsi="Arial" w:cs="Arial"/>
          <w:i/>
          <w:sz w:val="24"/>
          <w:szCs w:val="24"/>
        </w:rPr>
        <w:t>Mile</w:t>
      </w:r>
      <w:proofErr w:type="spellEnd"/>
      <w:r w:rsidR="002446D3" w:rsidRPr="001F7AD4">
        <w:rPr>
          <w:rFonts w:ascii="Arial" w:hAnsi="Arial" w:cs="Arial"/>
          <w:i/>
          <w:sz w:val="24"/>
          <w:szCs w:val="24"/>
        </w:rPr>
        <w:t xml:space="preserve"> 12 </w:t>
      </w:r>
      <w:proofErr w:type="spellStart"/>
      <w:r w:rsidR="002446D3" w:rsidRPr="001F7AD4">
        <w:rPr>
          <w:rFonts w:ascii="Arial" w:hAnsi="Arial" w:cs="Arial"/>
          <w:i/>
          <w:sz w:val="24"/>
          <w:szCs w:val="24"/>
        </w:rPr>
        <w:t>Market</w:t>
      </w:r>
      <w:proofErr w:type="spellEnd"/>
      <w:r w:rsidR="002446D3" w:rsidRPr="001F7AD4">
        <w:rPr>
          <w:rStyle w:val="Refdenotaalpie"/>
          <w:rFonts w:ascii="Arial" w:hAnsi="Arial" w:cs="Arial"/>
          <w:i/>
          <w:sz w:val="24"/>
          <w:szCs w:val="24"/>
        </w:rPr>
        <w:footnoteReference w:id="3"/>
      </w:r>
      <w:r w:rsidRPr="001F7AD4">
        <w:rPr>
          <w:rFonts w:ascii="Arial" w:hAnsi="Arial" w:cs="Arial"/>
          <w:i/>
          <w:sz w:val="24"/>
          <w:szCs w:val="24"/>
        </w:rPr>
        <w:t>, le sea garantizado el suministro eléctrico ininterrumpido… ¡cualquier dato económico que indique que Nigeria es la mayor potencia económica de África seguirá sonando a griego!</w:t>
      </w:r>
    </w:p>
    <w:p w:rsidR="00227025" w:rsidRPr="001F7AD4" w:rsidRDefault="002B3826" w:rsidP="001F7AD4">
      <w:pPr>
        <w:spacing w:line="240" w:lineRule="auto"/>
        <w:ind w:left="1020" w:right="1020" w:firstLine="709"/>
        <w:jc w:val="both"/>
        <w:rPr>
          <w:rFonts w:ascii="Arial" w:hAnsi="Arial" w:cs="Arial"/>
          <w:sz w:val="24"/>
          <w:szCs w:val="24"/>
        </w:rPr>
      </w:pPr>
      <w:r w:rsidRPr="001F7AD4">
        <w:rPr>
          <w:rFonts w:ascii="Arial" w:hAnsi="Arial" w:cs="Arial"/>
          <w:i/>
          <w:sz w:val="24"/>
          <w:szCs w:val="24"/>
        </w:rPr>
        <w:t>H</w:t>
      </w:r>
      <w:r w:rsidR="002446D3" w:rsidRPr="001F7AD4">
        <w:rPr>
          <w:rFonts w:ascii="Arial" w:hAnsi="Arial" w:cs="Arial"/>
          <w:i/>
          <w:sz w:val="24"/>
          <w:szCs w:val="24"/>
        </w:rPr>
        <w:t xml:space="preserve">asta que </w:t>
      </w:r>
      <w:proofErr w:type="spellStart"/>
      <w:r w:rsidR="002446D3" w:rsidRPr="001F7AD4">
        <w:rPr>
          <w:rFonts w:ascii="Arial" w:hAnsi="Arial" w:cs="Arial"/>
          <w:i/>
          <w:sz w:val="24"/>
          <w:szCs w:val="24"/>
        </w:rPr>
        <w:t>Selfiu</w:t>
      </w:r>
      <w:proofErr w:type="spellEnd"/>
      <w:r w:rsidR="002446D3" w:rsidRPr="001F7AD4">
        <w:rPr>
          <w:rFonts w:ascii="Arial" w:hAnsi="Arial" w:cs="Arial"/>
          <w:i/>
          <w:sz w:val="24"/>
          <w:szCs w:val="24"/>
        </w:rPr>
        <w:t>, el vulcanizador</w:t>
      </w:r>
      <w:r w:rsidR="002446D3" w:rsidRPr="001F7AD4">
        <w:rPr>
          <w:rStyle w:val="Refdenotaalpie"/>
          <w:rFonts w:ascii="Arial" w:hAnsi="Arial" w:cs="Arial"/>
          <w:i/>
          <w:sz w:val="24"/>
          <w:szCs w:val="24"/>
        </w:rPr>
        <w:footnoteReference w:id="4"/>
      </w:r>
      <w:r w:rsidRPr="001F7AD4">
        <w:rPr>
          <w:rFonts w:ascii="Arial" w:hAnsi="Arial" w:cs="Arial"/>
          <w:i/>
          <w:sz w:val="24"/>
          <w:szCs w:val="24"/>
        </w:rPr>
        <w:t xml:space="preserve"> de </w:t>
      </w:r>
      <w:proofErr w:type="spellStart"/>
      <w:r w:rsidRPr="001F7AD4">
        <w:rPr>
          <w:rFonts w:ascii="Arial" w:hAnsi="Arial" w:cs="Arial"/>
          <w:i/>
          <w:sz w:val="24"/>
          <w:szCs w:val="24"/>
        </w:rPr>
        <w:t>Ajegunle</w:t>
      </w:r>
      <w:proofErr w:type="spellEnd"/>
      <w:r w:rsidRPr="001F7AD4">
        <w:rPr>
          <w:rFonts w:ascii="Arial" w:hAnsi="Arial" w:cs="Arial"/>
          <w:i/>
          <w:sz w:val="24"/>
          <w:szCs w:val="24"/>
        </w:rPr>
        <w:t>, pueda abrir el grifo de agua sin depender de un barreño… ¡cualquier habladuría que diga que Nigeria es la mayor potencia económica de África no valdrá más que el papel en el que está escrita!”.</w:t>
      </w:r>
      <w:r w:rsidRPr="001F7AD4">
        <w:rPr>
          <w:rFonts w:ascii="Arial" w:hAnsi="Arial" w:cs="Arial"/>
          <w:sz w:val="24"/>
          <w:szCs w:val="24"/>
        </w:rPr>
        <w:t xml:space="preserve"> </w:t>
      </w:r>
    </w:p>
    <w:p w:rsidR="00227025" w:rsidRPr="001F7AD4" w:rsidRDefault="002B3826" w:rsidP="001F7AD4">
      <w:pPr>
        <w:spacing w:line="240" w:lineRule="auto"/>
        <w:ind w:left="1020" w:right="1020" w:firstLine="709"/>
        <w:jc w:val="right"/>
        <w:rPr>
          <w:rFonts w:ascii="Arial" w:hAnsi="Arial" w:cs="Arial"/>
          <w:sz w:val="24"/>
          <w:szCs w:val="24"/>
        </w:rPr>
      </w:pPr>
      <w:proofErr w:type="spellStart"/>
      <w:r w:rsidRPr="001F7AD4">
        <w:rPr>
          <w:rFonts w:ascii="Arial" w:hAnsi="Arial" w:cs="Arial"/>
          <w:sz w:val="24"/>
          <w:szCs w:val="24"/>
        </w:rPr>
        <w:t>Seyi</w:t>
      </w:r>
      <w:proofErr w:type="spellEnd"/>
      <w:r w:rsidRPr="001F7AD4">
        <w:rPr>
          <w:rFonts w:ascii="Arial" w:hAnsi="Arial" w:cs="Arial"/>
          <w:sz w:val="24"/>
          <w:szCs w:val="24"/>
        </w:rPr>
        <w:t xml:space="preserve"> </w:t>
      </w:r>
      <w:proofErr w:type="spellStart"/>
      <w:r w:rsidRPr="001F7AD4">
        <w:rPr>
          <w:rFonts w:ascii="Arial" w:hAnsi="Arial" w:cs="Arial"/>
          <w:sz w:val="24"/>
          <w:szCs w:val="24"/>
        </w:rPr>
        <w:t>Osiyemi</w:t>
      </w:r>
      <w:proofErr w:type="spellEnd"/>
    </w:p>
    <w:p w:rsidR="00227025" w:rsidRPr="001F7AD4" w:rsidRDefault="00227025" w:rsidP="001F7AD4">
      <w:pPr>
        <w:spacing w:line="240" w:lineRule="auto"/>
        <w:jc w:val="both"/>
        <w:rPr>
          <w:rFonts w:ascii="Arial" w:hAnsi="Arial" w:cs="Arial"/>
          <w:sz w:val="24"/>
          <w:szCs w:val="24"/>
        </w:rPr>
      </w:pPr>
    </w:p>
    <w:p w:rsidR="00227025" w:rsidRPr="001F7AD4" w:rsidRDefault="002B3826" w:rsidP="001F7AD4">
      <w:pPr>
        <w:spacing w:line="240" w:lineRule="auto"/>
        <w:ind w:firstLine="708"/>
        <w:jc w:val="both"/>
        <w:rPr>
          <w:rFonts w:ascii="Arial" w:hAnsi="Arial" w:cs="Arial"/>
          <w:sz w:val="24"/>
          <w:szCs w:val="24"/>
        </w:rPr>
      </w:pPr>
      <w:r w:rsidRPr="001F7AD4">
        <w:rPr>
          <w:rFonts w:ascii="Arial" w:hAnsi="Arial" w:cs="Arial"/>
          <w:sz w:val="24"/>
          <w:szCs w:val="24"/>
        </w:rPr>
        <w:t xml:space="preserve">A día 12 de diciembre de 2005, el grupo de banca y servicios financieros americano Goldman Sachs hacía pública la lista que había elaborado con los once países cuyas condiciones económicas hacían prever que fueran a tener un mayor crecimiento en el futuro: los </w:t>
      </w:r>
      <w:proofErr w:type="spellStart"/>
      <w:r w:rsidRPr="001F7AD4">
        <w:rPr>
          <w:rFonts w:ascii="Arial" w:hAnsi="Arial" w:cs="Arial"/>
          <w:sz w:val="24"/>
          <w:szCs w:val="24"/>
        </w:rPr>
        <w:t>Next</w:t>
      </w:r>
      <w:proofErr w:type="spellEnd"/>
      <w:r w:rsidRPr="001F7AD4">
        <w:rPr>
          <w:rFonts w:ascii="Arial" w:hAnsi="Arial" w:cs="Arial"/>
          <w:sz w:val="24"/>
          <w:szCs w:val="24"/>
        </w:rPr>
        <w:t xml:space="preserve"> Eleven o N-11. Entre ellos se encontraba Nigeria: la economía más importante del continente africano. Un PIB de 502 mil millones de dólares y un crecimiento anual que ronda el 7% en los últimos años son fruto de una dependencia casi exclusiva (aunque la economía se diversifica poco a poco) del petróleo descubierto en la década de los 60: este representa un 95% de sus exportaciones y un 75% de los ingresos del Estado.</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Un cambio de criterios y líneas de referencia a la hora de medir su PIB, en el año 2014, le confirió el estatus de gran potencia económica a</w:t>
      </w:r>
      <w:r w:rsidR="009A3853">
        <w:rPr>
          <w:rFonts w:ascii="Arial" w:hAnsi="Arial" w:cs="Arial"/>
          <w:sz w:val="24"/>
          <w:szCs w:val="24"/>
        </w:rPr>
        <w:t>fricana de la noche a la mañana lo que</w:t>
      </w:r>
      <w:r w:rsidRPr="001F7AD4">
        <w:rPr>
          <w:rFonts w:ascii="Arial" w:hAnsi="Arial" w:cs="Arial"/>
          <w:sz w:val="24"/>
          <w:szCs w:val="24"/>
        </w:rPr>
        <w:t xml:space="preserve"> ha alimentado</w:t>
      </w:r>
      <w:r w:rsidR="009A3853">
        <w:rPr>
          <w:rFonts w:ascii="Arial" w:hAnsi="Arial" w:cs="Arial"/>
          <w:sz w:val="24"/>
          <w:szCs w:val="24"/>
        </w:rPr>
        <w:t xml:space="preserve"> el ego del gobierno nigeriano </w:t>
      </w:r>
      <w:r w:rsidRPr="001F7AD4">
        <w:rPr>
          <w:rFonts w:ascii="Arial" w:hAnsi="Arial" w:cs="Arial"/>
          <w:sz w:val="24"/>
          <w:szCs w:val="24"/>
        </w:rPr>
        <w:t xml:space="preserve">liderado por el ex presidente </w:t>
      </w:r>
      <w:proofErr w:type="spellStart"/>
      <w:r w:rsidRPr="001F7AD4">
        <w:rPr>
          <w:rFonts w:ascii="Arial" w:hAnsi="Arial" w:cs="Arial"/>
          <w:sz w:val="24"/>
          <w:szCs w:val="24"/>
        </w:rPr>
        <w:t>Goodluck</w:t>
      </w:r>
      <w:proofErr w:type="spellEnd"/>
      <w:r w:rsidRPr="001F7AD4">
        <w:rPr>
          <w:rFonts w:ascii="Arial" w:hAnsi="Arial" w:cs="Arial"/>
          <w:sz w:val="24"/>
          <w:szCs w:val="24"/>
        </w:rPr>
        <w:t xml:space="preserve"> Jonathan</w:t>
      </w:r>
      <w:r w:rsidR="009A3853">
        <w:rPr>
          <w:rFonts w:ascii="Arial" w:hAnsi="Arial" w:cs="Arial"/>
          <w:sz w:val="24"/>
          <w:szCs w:val="24"/>
        </w:rPr>
        <w:t>, hasta hace escasos días</w:t>
      </w:r>
      <w:r w:rsidRPr="001F7AD4">
        <w:rPr>
          <w:rFonts w:ascii="Arial" w:hAnsi="Arial" w:cs="Arial"/>
          <w:sz w:val="24"/>
          <w:szCs w:val="24"/>
        </w:rPr>
        <w:t>. Sin embargo, este ego no se ve</w:t>
      </w:r>
      <w:r w:rsidR="009A3853">
        <w:rPr>
          <w:rFonts w:ascii="Arial" w:hAnsi="Arial" w:cs="Arial"/>
          <w:sz w:val="24"/>
          <w:szCs w:val="24"/>
        </w:rPr>
        <w:t>,</w:t>
      </w:r>
      <w:r w:rsidRPr="001F7AD4">
        <w:rPr>
          <w:rFonts w:ascii="Arial" w:hAnsi="Arial" w:cs="Arial"/>
          <w:sz w:val="24"/>
          <w:szCs w:val="24"/>
        </w:rPr>
        <w:t xml:space="preserve"> ni mucho menos</w:t>
      </w:r>
      <w:r w:rsidR="009A3853">
        <w:rPr>
          <w:rFonts w:ascii="Arial" w:hAnsi="Arial" w:cs="Arial"/>
          <w:sz w:val="24"/>
          <w:szCs w:val="24"/>
        </w:rPr>
        <w:t>,</w:t>
      </w:r>
      <w:r w:rsidRPr="001F7AD4">
        <w:rPr>
          <w:rFonts w:ascii="Arial" w:hAnsi="Arial" w:cs="Arial"/>
          <w:sz w:val="24"/>
          <w:szCs w:val="24"/>
        </w:rPr>
        <w:t xml:space="preserve"> mermado por las estadísticas que dejan a su país en un no tan buen lugar.</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Un 70% de población vive bajo el umbral de la pobreza (más de 115 millones de personas), del cual casi un 90% lo hace con menos de un dólar al día; los jóvenes nigerianos perciben su sistema educativo como el peor del mundo</w:t>
      </w:r>
      <w:r w:rsidR="002446D3" w:rsidRPr="001F7AD4">
        <w:rPr>
          <w:rStyle w:val="Refdenotaalpie"/>
          <w:rFonts w:ascii="Arial" w:hAnsi="Arial" w:cs="Arial"/>
          <w:sz w:val="24"/>
          <w:szCs w:val="24"/>
        </w:rPr>
        <w:footnoteReference w:id="5"/>
      </w:r>
      <w:r w:rsidRPr="001F7AD4">
        <w:rPr>
          <w:rFonts w:ascii="Arial" w:hAnsi="Arial" w:cs="Arial"/>
          <w:sz w:val="24"/>
          <w:szCs w:val="24"/>
        </w:rPr>
        <w:t xml:space="preserve">; la tasa de paro era de aproximadamente un 24% en 2013 (la juvenil, </w:t>
      </w:r>
      <w:r w:rsidRPr="001F7AD4">
        <w:rPr>
          <w:rFonts w:ascii="Arial" w:hAnsi="Arial" w:cs="Arial"/>
          <w:sz w:val="24"/>
          <w:szCs w:val="24"/>
        </w:rPr>
        <w:lastRenderedPageBreak/>
        <w:t>de en torno a un 80%</w:t>
      </w:r>
      <w:r w:rsidR="002446D3" w:rsidRPr="001F7AD4">
        <w:rPr>
          <w:rStyle w:val="Refdenotaalpie"/>
          <w:rFonts w:ascii="Arial" w:hAnsi="Arial" w:cs="Arial"/>
          <w:sz w:val="24"/>
          <w:szCs w:val="24"/>
        </w:rPr>
        <w:footnoteReference w:id="6"/>
      </w:r>
      <w:r w:rsidRPr="001F7AD4">
        <w:rPr>
          <w:rFonts w:ascii="Arial" w:hAnsi="Arial" w:cs="Arial"/>
          <w:sz w:val="24"/>
          <w:szCs w:val="24"/>
        </w:rPr>
        <w:t>); la esperanza de vida, de unos 53 años; la mortalidad infantil, de 74 muertes por cada 1.000 nacimientos, la décima más alta del mundo en 2014.</w:t>
      </w:r>
    </w:p>
    <w:p w:rsidR="00227025" w:rsidRPr="001F7AD4" w:rsidRDefault="00AD0EDA" w:rsidP="001F7AD4">
      <w:pPr>
        <w:spacing w:line="240" w:lineRule="auto"/>
        <w:jc w:val="both"/>
        <w:rPr>
          <w:rFonts w:ascii="Arial" w:hAnsi="Arial" w:cs="Arial"/>
          <w:sz w:val="24"/>
          <w:szCs w:val="24"/>
        </w:rPr>
      </w:pPr>
      <w:r w:rsidRPr="001F7AD4">
        <w:rPr>
          <w:rFonts w:ascii="Arial" w:hAnsi="Arial" w:cs="Arial"/>
          <w:sz w:val="24"/>
          <w:szCs w:val="24"/>
        </w:rPr>
        <w:tab/>
        <w:t>L</w:t>
      </w:r>
      <w:r w:rsidR="002B3826" w:rsidRPr="001F7AD4">
        <w:rPr>
          <w:rFonts w:ascii="Arial" w:hAnsi="Arial" w:cs="Arial"/>
          <w:sz w:val="24"/>
          <w:szCs w:val="24"/>
        </w:rPr>
        <w:t xml:space="preserve">a corrupción impera en un sistema en el que los gobernantes no tienen ningún reparo en apropiarse de dinero público para fines personales. Otro de los argumentos a través de los que, implícitamente, justifica </w:t>
      </w:r>
      <w:proofErr w:type="spellStart"/>
      <w:r w:rsidR="002B3826" w:rsidRPr="001F7AD4">
        <w:rPr>
          <w:rFonts w:ascii="Arial" w:hAnsi="Arial" w:cs="Arial"/>
          <w:sz w:val="24"/>
          <w:szCs w:val="24"/>
        </w:rPr>
        <w:t>Boko</w:t>
      </w:r>
      <w:proofErr w:type="spellEnd"/>
      <w:r w:rsidR="002B3826" w:rsidRPr="001F7AD4">
        <w:rPr>
          <w:rFonts w:ascii="Arial" w:hAnsi="Arial" w:cs="Arial"/>
          <w:sz w:val="24"/>
          <w:szCs w:val="24"/>
        </w:rPr>
        <w:t xml:space="preserve"> </w:t>
      </w:r>
      <w:proofErr w:type="spellStart"/>
      <w:r w:rsidR="002B3826" w:rsidRPr="001F7AD4">
        <w:rPr>
          <w:rFonts w:ascii="Arial" w:hAnsi="Arial" w:cs="Arial"/>
          <w:sz w:val="24"/>
          <w:szCs w:val="24"/>
        </w:rPr>
        <w:t>Haram</w:t>
      </w:r>
      <w:proofErr w:type="spellEnd"/>
      <w:r w:rsidR="002B3826" w:rsidRPr="001F7AD4">
        <w:rPr>
          <w:rFonts w:ascii="Arial" w:hAnsi="Arial" w:cs="Arial"/>
          <w:sz w:val="24"/>
          <w:szCs w:val="24"/>
        </w:rPr>
        <w:t xml:space="preserve"> su actividad: el problema de la corrupción también emana de lo que ellos consideran la educación y el modo de vida occidental, origen de todos los males y principal enemigo a combatir.</w:t>
      </w:r>
    </w:p>
    <w:p w:rsidR="00227025" w:rsidRPr="001F7AD4" w:rsidRDefault="00227025" w:rsidP="001F7AD4">
      <w:pPr>
        <w:spacing w:line="240" w:lineRule="auto"/>
        <w:jc w:val="both"/>
        <w:rPr>
          <w:rFonts w:ascii="Arial" w:hAnsi="Arial" w:cs="Arial"/>
          <w:sz w:val="24"/>
          <w:szCs w:val="24"/>
        </w:rPr>
      </w:pPr>
    </w:p>
    <w:p w:rsidR="00227025" w:rsidRPr="001F7AD4" w:rsidRDefault="002B3826" w:rsidP="001F7AD4">
      <w:pPr>
        <w:spacing w:line="240" w:lineRule="auto"/>
        <w:ind w:left="1020" w:right="1020"/>
        <w:jc w:val="both"/>
        <w:rPr>
          <w:rFonts w:ascii="Arial" w:hAnsi="Arial" w:cs="Arial"/>
          <w:i/>
          <w:sz w:val="24"/>
          <w:szCs w:val="24"/>
          <w:lang w:val="en-US"/>
        </w:rPr>
      </w:pPr>
      <w:r w:rsidRPr="001F7AD4">
        <w:rPr>
          <w:rFonts w:ascii="Arial" w:hAnsi="Arial" w:cs="Arial"/>
          <w:i/>
          <w:sz w:val="24"/>
          <w:szCs w:val="24"/>
        </w:rPr>
        <w:tab/>
      </w:r>
      <w:proofErr w:type="gramStart"/>
      <w:r w:rsidRPr="001F7AD4">
        <w:rPr>
          <w:rFonts w:ascii="Arial" w:hAnsi="Arial" w:cs="Arial"/>
          <w:i/>
          <w:sz w:val="24"/>
          <w:szCs w:val="24"/>
          <w:lang w:val="en-US"/>
        </w:rPr>
        <w:t>“Teachers who teach western education?</w:t>
      </w:r>
      <w:proofErr w:type="gramEnd"/>
      <w:r w:rsidRPr="001F7AD4">
        <w:rPr>
          <w:rFonts w:ascii="Arial" w:hAnsi="Arial" w:cs="Arial"/>
          <w:i/>
          <w:sz w:val="24"/>
          <w:szCs w:val="24"/>
          <w:lang w:val="en-US"/>
        </w:rPr>
        <w:t xml:space="preserve"> We will kill them. We will kill them in front of their students, and tell the students to henceforth study the Quran. We are going to burn down the schools, if they are not Islamic religious schools for Allah”.</w:t>
      </w:r>
    </w:p>
    <w:p w:rsidR="00227025" w:rsidRPr="001F7AD4" w:rsidRDefault="002B3826" w:rsidP="001F7AD4">
      <w:pPr>
        <w:spacing w:line="240" w:lineRule="auto"/>
        <w:ind w:left="1020" w:right="1020"/>
        <w:jc w:val="both"/>
        <w:rPr>
          <w:rFonts w:ascii="Arial" w:hAnsi="Arial" w:cs="Arial"/>
          <w:i/>
          <w:sz w:val="24"/>
          <w:szCs w:val="24"/>
        </w:rPr>
      </w:pPr>
      <w:r w:rsidRPr="001F7AD4">
        <w:rPr>
          <w:rFonts w:ascii="Arial" w:hAnsi="Arial" w:cs="Arial"/>
          <w:i/>
          <w:sz w:val="24"/>
          <w:szCs w:val="24"/>
          <w:lang w:val="en-US"/>
        </w:rPr>
        <w:tab/>
      </w:r>
      <w:r w:rsidRPr="001F7AD4">
        <w:rPr>
          <w:rFonts w:ascii="Arial" w:hAnsi="Arial" w:cs="Arial"/>
          <w:i/>
          <w:sz w:val="24"/>
          <w:szCs w:val="24"/>
        </w:rPr>
        <w:t xml:space="preserve">“¿Profesores que </w:t>
      </w:r>
      <w:r w:rsidR="002446D3" w:rsidRPr="001F7AD4">
        <w:rPr>
          <w:rFonts w:ascii="Arial" w:hAnsi="Arial" w:cs="Arial"/>
          <w:i/>
          <w:sz w:val="24"/>
          <w:szCs w:val="24"/>
        </w:rPr>
        <w:t>instruyen en la</w:t>
      </w:r>
      <w:r w:rsidRPr="001F7AD4">
        <w:rPr>
          <w:rFonts w:ascii="Arial" w:hAnsi="Arial" w:cs="Arial"/>
          <w:i/>
          <w:sz w:val="24"/>
          <w:szCs w:val="24"/>
        </w:rPr>
        <w:t xml:space="preserve"> educación occidental? Los mataremos. Los mataremos delante de sus alumnos, y haremos que los alumnos estudien el Corán de aquí en adelante. Prenderemos fuego a las escuelas si no son escuelas religiosas islámicas para Alá”.</w:t>
      </w:r>
    </w:p>
    <w:p w:rsidR="00227025" w:rsidRPr="001F7AD4" w:rsidRDefault="002B3826" w:rsidP="001F7AD4">
      <w:pPr>
        <w:spacing w:line="240" w:lineRule="auto"/>
        <w:ind w:left="1020" w:right="1020"/>
        <w:jc w:val="right"/>
        <w:rPr>
          <w:rFonts w:ascii="Arial" w:hAnsi="Arial" w:cs="Arial"/>
          <w:sz w:val="24"/>
          <w:szCs w:val="24"/>
        </w:rPr>
      </w:pPr>
      <w:proofErr w:type="spellStart"/>
      <w:r w:rsidRPr="001F7AD4">
        <w:rPr>
          <w:rFonts w:ascii="Arial" w:hAnsi="Arial" w:cs="Arial"/>
          <w:sz w:val="24"/>
          <w:szCs w:val="24"/>
        </w:rPr>
        <w:t>Abubakar</w:t>
      </w:r>
      <w:proofErr w:type="spellEnd"/>
      <w:r w:rsidRPr="001F7AD4">
        <w:rPr>
          <w:rFonts w:ascii="Arial" w:hAnsi="Arial" w:cs="Arial"/>
          <w:sz w:val="24"/>
          <w:szCs w:val="24"/>
        </w:rPr>
        <w:t xml:space="preserve"> </w:t>
      </w:r>
      <w:proofErr w:type="spellStart"/>
      <w:r w:rsidRPr="001F7AD4">
        <w:rPr>
          <w:rFonts w:ascii="Arial" w:hAnsi="Arial" w:cs="Arial"/>
          <w:sz w:val="24"/>
          <w:szCs w:val="24"/>
        </w:rPr>
        <w:t>Shekau</w:t>
      </w:r>
      <w:proofErr w:type="spellEnd"/>
      <w:r w:rsidRPr="001F7AD4">
        <w:rPr>
          <w:rFonts w:ascii="Arial" w:hAnsi="Arial" w:cs="Arial"/>
          <w:sz w:val="24"/>
          <w:szCs w:val="24"/>
        </w:rPr>
        <w:t>, julio de 2013</w:t>
      </w:r>
    </w:p>
    <w:p w:rsidR="00227025" w:rsidRPr="001F7AD4" w:rsidRDefault="00227025" w:rsidP="001F7AD4">
      <w:pPr>
        <w:spacing w:line="240" w:lineRule="auto"/>
        <w:ind w:left="794" w:right="794"/>
        <w:jc w:val="right"/>
        <w:rPr>
          <w:rFonts w:ascii="Arial" w:hAnsi="Arial" w:cs="Arial"/>
          <w:sz w:val="24"/>
          <w:szCs w:val="24"/>
        </w:rPr>
      </w:pP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Un ejemplo: el 20 de febrero del pasado año, el ya ex presidente Jonathan despidió al presidente del Banco Central, Lamido </w:t>
      </w:r>
      <w:proofErr w:type="spellStart"/>
      <w:r w:rsidRPr="001F7AD4">
        <w:rPr>
          <w:rFonts w:ascii="Arial" w:hAnsi="Arial" w:cs="Arial"/>
          <w:sz w:val="24"/>
          <w:szCs w:val="24"/>
        </w:rPr>
        <w:t>Sanusi</w:t>
      </w:r>
      <w:proofErr w:type="spellEnd"/>
      <w:r w:rsidRPr="001F7AD4">
        <w:rPr>
          <w:rFonts w:ascii="Arial" w:hAnsi="Arial" w:cs="Arial"/>
          <w:sz w:val="24"/>
          <w:szCs w:val="24"/>
        </w:rPr>
        <w:t>, que llevaba meses denunciando la inmensa diferencia entre los ingresos que supuestamente tendrían que generar las exportaciones de petróleo y lo que realmente estaba llegando a las arcas nacionales. En concreto, intentaba averiguar el paradero de 20.000 millones de dólares desaparecidos que se tendrían que haber obtenido en el último año y medio. Se sospecha que tal cantidad podría haber acabado en los bolsillos del propio presidente y su séquito de colaboradores más allegados, con el amparo y la ayuda del ministro del petróleo, quien ha sido definido, en ocasiones, como “el cajero de Jonathan”.</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Cuatro días después,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atacaba un colegio público en el estado de </w:t>
      </w:r>
      <w:proofErr w:type="spellStart"/>
      <w:r w:rsidRPr="001F7AD4">
        <w:rPr>
          <w:rFonts w:ascii="Arial" w:hAnsi="Arial" w:cs="Arial"/>
          <w:sz w:val="24"/>
          <w:szCs w:val="24"/>
        </w:rPr>
        <w:t>Yobe</w:t>
      </w:r>
      <w:proofErr w:type="spellEnd"/>
      <w:r w:rsidRPr="001F7AD4">
        <w:rPr>
          <w:rFonts w:ascii="Arial" w:hAnsi="Arial" w:cs="Arial"/>
          <w:sz w:val="24"/>
          <w:szCs w:val="24"/>
        </w:rPr>
        <w:t>, al noreste de</w:t>
      </w:r>
      <w:r w:rsidR="009A3853">
        <w:rPr>
          <w:rFonts w:ascii="Arial" w:hAnsi="Arial" w:cs="Arial"/>
          <w:sz w:val="24"/>
          <w:szCs w:val="24"/>
        </w:rPr>
        <w:t>l país, prendiendo fuego a los veinticuatro</w:t>
      </w:r>
      <w:r w:rsidRPr="001F7AD4">
        <w:rPr>
          <w:rFonts w:ascii="Arial" w:hAnsi="Arial" w:cs="Arial"/>
          <w:sz w:val="24"/>
          <w:szCs w:val="24"/>
        </w:rPr>
        <w:t xml:space="preserve"> edific</w:t>
      </w:r>
      <w:r w:rsidR="009A3853">
        <w:rPr>
          <w:rFonts w:ascii="Arial" w:hAnsi="Arial" w:cs="Arial"/>
          <w:sz w:val="24"/>
          <w:szCs w:val="24"/>
        </w:rPr>
        <w:t xml:space="preserve">ios que formaban el </w:t>
      </w:r>
      <w:proofErr w:type="spellStart"/>
      <w:r w:rsidR="009A3853">
        <w:rPr>
          <w:rFonts w:ascii="Arial" w:hAnsi="Arial" w:cs="Arial"/>
          <w:sz w:val="24"/>
          <w:szCs w:val="24"/>
        </w:rPr>
        <w:t>complejo.Cincuenta</w:t>
      </w:r>
      <w:proofErr w:type="spellEnd"/>
      <w:r w:rsidR="009A3853">
        <w:rPr>
          <w:rFonts w:ascii="Arial" w:hAnsi="Arial" w:cs="Arial"/>
          <w:sz w:val="24"/>
          <w:szCs w:val="24"/>
        </w:rPr>
        <w:t xml:space="preserve"> y nueve</w:t>
      </w:r>
      <w:r w:rsidRPr="001F7AD4">
        <w:rPr>
          <w:rFonts w:ascii="Arial" w:hAnsi="Arial" w:cs="Arial"/>
          <w:sz w:val="24"/>
          <w:szCs w:val="24"/>
        </w:rPr>
        <w:t xml:space="preserve"> estudiantes murieron entre las llamas o asesinados a sangre fría ese día. La relación entre ambos eventos no puede ser probada, pero su contigüidad temporal invita a pensar que la planificación de ataques como este no está regida por una periodicidad concreta o una cierta aleatoriedad, sino que responde a decisiones político-</w:t>
      </w:r>
      <w:r w:rsidRPr="001F7AD4">
        <w:rPr>
          <w:rFonts w:ascii="Arial" w:hAnsi="Arial" w:cs="Arial"/>
          <w:sz w:val="24"/>
          <w:szCs w:val="24"/>
        </w:rPr>
        <w:lastRenderedPageBreak/>
        <w:t>económicas estatales previas que generan crispación en la organización islamista.</w:t>
      </w:r>
    </w:p>
    <w:p w:rsidR="00227025" w:rsidRPr="001F7AD4" w:rsidRDefault="002B3826" w:rsidP="001F7AD4">
      <w:pPr>
        <w:spacing w:line="240" w:lineRule="auto"/>
        <w:ind w:firstLine="708"/>
        <w:jc w:val="both"/>
        <w:rPr>
          <w:rStyle w:val="Ancladenotaalpie"/>
          <w:rFonts w:ascii="Arial" w:hAnsi="Arial" w:cs="Arial"/>
          <w:sz w:val="24"/>
          <w:szCs w:val="24"/>
        </w:rPr>
      </w:pPr>
      <w:r w:rsidRPr="001F7AD4">
        <w:rPr>
          <w:rFonts w:ascii="Arial" w:hAnsi="Arial" w:cs="Arial"/>
          <w:sz w:val="24"/>
          <w:szCs w:val="24"/>
        </w:rPr>
        <w:t xml:space="preserve">El problema va más allá: las recientemente celebradas elecciones estaban en un principio planeadas para el mes de febrero; sin embargo, la amenaza terrorista obligó a posponerlas hasta el pasado sábado 28 de marzo. Problemas tanto en los sistemas electrónicos de votación como a la hora de garantizar la seguridad de los votantes (quince ciudadanos fueron asesinados por hombres armados, probablemente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en dos colegios electorales al noreste del país, mientras esperaban a participar en los comicios) han obligado al gobierno a ampliar las votaciones también al domingo en los lugares donde hubiera habido problemas para votar.</w:t>
      </w:r>
      <w:r w:rsidR="002446D3" w:rsidRPr="001F7AD4">
        <w:rPr>
          <w:rStyle w:val="Refdenotaalpie"/>
          <w:rFonts w:ascii="Arial" w:hAnsi="Arial" w:cs="Arial"/>
          <w:sz w:val="24"/>
          <w:szCs w:val="24"/>
        </w:rPr>
        <w:footnoteReference w:id="7"/>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El grupo terrorista islámico no constituye únicamente la principal y más temida amenaza antisistema a la estabilidad del Estado y la sociedad nigerianos</w:t>
      </w:r>
      <w:r w:rsidR="00AD0EDA" w:rsidRPr="001F7AD4">
        <w:rPr>
          <w:rStyle w:val="Refdenotaalpie"/>
          <w:rFonts w:ascii="Arial" w:hAnsi="Arial" w:cs="Arial"/>
          <w:sz w:val="24"/>
          <w:szCs w:val="24"/>
        </w:rPr>
        <w:footnoteReference w:id="8"/>
      </w:r>
      <w:r w:rsidRPr="001F7AD4">
        <w:rPr>
          <w:rFonts w:ascii="Arial" w:hAnsi="Arial" w:cs="Arial"/>
          <w:sz w:val="24"/>
          <w:szCs w:val="24"/>
        </w:rPr>
        <w:t xml:space="preserve">. Es más que eso: la organización </w:t>
      </w:r>
      <w:proofErr w:type="spellStart"/>
      <w:r w:rsidRPr="001F7AD4">
        <w:rPr>
          <w:rFonts w:ascii="Arial" w:hAnsi="Arial" w:cs="Arial"/>
          <w:sz w:val="24"/>
          <w:szCs w:val="24"/>
        </w:rPr>
        <w:t>yihadista</w:t>
      </w:r>
      <w:proofErr w:type="spellEnd"/>
      <w:r w:rsidRPr="001F7AD4">
        <w:rPr>
          <w:rFonts w:ascii="Arial" w:hAnsi="Arial" w:cs="Arial"/>
          <w:sz w:val="24"/>
          <w:szCs w:val="24"/>
        </w:rPr>
        <w:t xml:space="preserve"> tiene ya el control en muchos de los estados del norte del país, donde la mayoría de población musulmana </w:t>
      </w:r>
      <w:r w:rsidR="00107465" w:rsidRPr="001F7AD4">
        <w:rPr>
          <w:rFonts w:ascii="Arial" w:hAnsi="Arial" w:cs="Arial"/>
          <w:sz w:val="24"/>
          <w:szCs w:val="24"/>
        </w:rPr>
        <w:t>(representan un 50% del total</w:t>
      </w:r>
      <w:r w:rsidR="00792C6A" w:rsidRPr="001F7AD4">
        <w:rPr>
          <w:rFonts w:ascii="Arial" w:hAnsi="Arial" w:cs="Arial"/>
          <w:sz w:val="24"/>
          <w:szCs w:val="24"/>
        </w:rPr>
        <w:t xml:space="preserve">, y pertenecen principalmente a la escuela del </w:t>
      </w:r>
      <w:proofErr w:type="spellStart"/>
      <w:r w:rsidR="00792C6A" w:rsidRPr="001F7AD4">
        <w:rPr>
          <w:rFonts w:ascii="Arial" w:hAnsi="Arial" w:cs="Arial"/>
          <w:sz w:val="24"/>
          <w:szCs w:val="24"/>
        </w:rPr>
        <w:t>malikismo</w:t>
      </w:r>
      <w:proofErr w:type="spellEnd"/>
      <w:r w:rsidR="00792C6A" w:rsidRPr="001F7AD4">
        <w:rPr>
          <w:rFonts w:ascii="Arial" w:hAnsi="Arial" w:cs="Arial"/>
          <w:sz w:val="24"/>
          <w:szCs w:val="24"/>
        </w:rPr>
        <w:t xml:space="preserve"> suní</w:t>
      </w:r>
      <w:r w:rsidR="00107465" w:rsidRPr="001F7AD4">
        <w:rPr>
          <w:rFonts w:ascii="Arial" w:hAnsi="Arial" w:cs="Arial"/>
          <w:sz w:val="24"/>
          <w:szCs w:val="24"/>
        </w:rPr>
        <w:t xml:space="preserve">) </w:t>
      </w:r>
      <w:r w:rsidRPr="001F7AD4">
        <w:rPr>
          <w:rFonts w:ascii="Arial" w:hAnsi="Arial" w:cs="Arial"/>
          <w:sz w:val="24"/>
          <w:szCs w:val="24"/>
        </w:rPr>
        <w:t xml:space="preserve">permite una imposición relativamente más sencilla de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fi</w:t>
      </w:r>
      <w:r w:rsidR="009A3853">
        <w:rPr>
          <w:rFonts w:ascii="Arial" w:hAnsi="Arial" w:cs="Arial"/>
          <w:sz w:val="24"/>
          <w:szCs w:val="24"/>
        </w:rPr>
        <w:t xml:space="preserve">n último de </w:t>
      </w:r>
      <w:proofErr w:type="spellStart"/>
      <w:r w:rsidR="009A3853">
        <w:rPr>
          <w:rFonts w:ascii="Arial" w:hAnsi="Arial" w:cs="Arial"/>
          <w:sz w:val="24"/>
          <w:szCs w:val="24"/>
        </w:rPr>
        <w:t>Boko</w:t>
      </w:r>
      <w:proofErr w:type="spellEnd"/>
      <w:r w:rsidR="009A3853">
        <w:rPr>
          <w:rFonts w:ascii="Arial" w:hAnsi="Arial" w:cs="Arial"/>
          <w:sz w:val="24"/>
          <w:szCs w:val="24"/>
        </w:rPr>
        <w:t xml:space="preserve"> </w:t>
      </w:r>
      <w:proofErr w:type="spellStart"/>
      <w:r w:rsidR="009A3853">
        <w:rPr>
          <w:rFonts w:ascii="Arial" w:hAnsi="Arial" w:cs="Arial"/>
          <w:sz w:val="24"/>
          <w:szCs w:val="24"/>
        </w:rPr>
        <w:t>Haram</w:t>
      </w:r>
      <w:proofErr w:type="spellEnd"/>
      <w:r w:rsidR="009A3853">
        <w:rPr>
          <w:rFonts w:ascii="Arial" w:hAnsi="Arial" w:cs="Arial"/>
          <w:sz w:val="24"/>
          <w:szCs w:val="24"/>
        </w:rPr>
        <w:t xml:space="preserve"> en los treinta y seis</w:t>
      </w:r>
      <w:r w:rsidRPr="001F7AD4">
        <w:rPr>
          <w:rFonts w:ascii="Arial" w:hAnsi="Arial" w:cs="Arial"/>
          <w:sz w:val="24"/>
          <w:szCs w:val="24"/>
        </w:rPr>
        <w:t xml:space="preserve"> estados del país.</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Sin embargo, expertos en la materia y periodistas de prestigio, como la corresponsal internacional de CNN </w:t>
      </w:r>
      <w:proofErr w:type="spellStart"/>
      <w:r w:rsidRPr="001F7AD4">
        <w:rPr>
          <w:rFonts w:ascii="Arial" w:hAnsi="Arial" w:cs="Arial"/>
          <w:sz w:val="24"/>
          <w:szCs w:val="24"/>
        </w:rPr>
        <w:t>Nima</w:t>
      </w:r>
      <w:proofErr w:type="spellEnd"/>
      <w:r w:rsidRPr="001F7AD4">
        <w:rPr>
          <w:rFonts w:ascii="Arial" w:hAnsi="Arial" w:cs="Arial"/>
          <w:sz w:val="24"/>
          <w:szCs w:val="24"/>
        </w:rPr>
        <w:t xml:space="preserve"> </w:t>
      </w:r>
      <w:proofErr w:type="spellStart"/>
      <w:r w:rsidRPr="001F7AD4">
        <w:rPr>
          <w:rFonts w:ascii="Arial" w:hAnsi="Arial" w:cs="Arial"/>
          <w:sz w:val="24"/>
          <w:szCs w:val="24"/>
        </w:rPr>
        <w:t>Elbagir</w:t>
      </w:r>
      <w:proofErr w:type="spellEnd"/>
      <w:r w:rsidRPr="001F7AD4">
        <w:rPr>
          <w:rFonts w:ascii="Arial" w:hAnsi="Arial" w:cs="Arial"/>
          <w:sz w:val="24"/>
          <w:szCs w:val="24"/>
        </w:rPr>
        <w:t xml:space="preserve">, instan al mundo a no ver el conflicto como una disputa meramente sectaria entre el norte nigeriano y el sur, mayoritariamente cristiano. La organización ha llegado a perpetrar ataques contra mezquitas y considera enemigo a todo musulmán que no se rija de forma estricta por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Ante la guerra que se le plantea desde 2009, cuando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comenzó a suponer un verdadero enemigo para el Estado, el Gobierno de G. Jonathan ha tomado medidas como la declaración y prolongación, en numerosas ocasiones, del estado de emergencia en varios estados; o la suspensión de la actividad de los medios de comunicación en ellos, dotando así de mayor libertad y autonomía (y, quizás, impunidad ante prácticas atroces contra la población civil</w:t>
      </w:r>
      <w:r w:rsidR="002446D3" w:rsidRPr="001F7AD4">
        <w:rPr>
          <w:rStyle w:val="Refdenotaalpie"/>
          <w:rFonts w:ascii="Arial" w:hAnsi="Arial" w:cs="Arial"/>
          <w:sz w:val="24"/>
          <w:szCs w:val="24"/>
        </w:rPr>
        <w:footnoteReference w:id="9"/>
      </w:r>
      <w:r w:rsidRPr="001F7AD4">
        <w:rPr>
          <w:rFonts w:ascii="Arial" w:hAnsi="Arial" w:cs="Arial"/>
          <w:sz w:val="24"/>
          <w:szCs w:val="24"/>
        </w:rPr>
        <w:t>) a las fuerzas militares que allí operan. Si sumamos esta serie de decisiones a la visión</w:t>
      </w:r>
      <w:r w:rsidR="006469C3">
        <w:rPr>
          <w:rFonts w:ascii="Arial" w:hAnsi="Arial" w:cs="Arial"/>
          <w:sz w:val="24"/>
          <w:szCs w:val="24"/>
        </w:rPr>
        <w:t>, por parte de la población,</w:t>
      </w:r>
      <w:r w:rsidRPr="001F7AD4">
        <w:rPr>
          <w:rFonts w:ascii="Arial" w:hAnsi="Arial" w:cs="Arial"/>
          <w:sz w:val="24"/>
          <w:szCs w:val="24"/>
        </w:rPr>
        <w:t xml:space="preserve"> de un gobierno corrupto e incompetente, resulta más comprensible el cierto grado de simpatía que están despertando los fines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entre la sociedad musulmana del país, que ve la imposición de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en mayor o menor medida, como única solución ante la ineptitud de sus líderes.</w:t>
      </w:r>
    </w:p>
    <w:p w:rsidR="00227025" w:rsidRPr="001F7AD4" w:rsidRDefault="00227025" w:rsidP="001F7AD4">
      <w:pPr>
        <w:spacing w:line="240" w:lineRule="auto"/>
        <w:rPr>
          <w:rFonts w:ascii="Arial" w:hAnsi="Arial" w:cs="Arial"/>
          <w:sz w:val="24"/>
          <w:szCs w:val="24"/>
        </w:rPr>
      </w:pPr>
    </w:p>
    <w:p w:rsidR="007F7214" w:rsidRDefault="007F7214">
      <w:pPr>
        <w:suppressAutoHyphens w:val="0"/>
        <w:spacing w:after="0"/>
        <w:rPr>
          <w:rFonts w:ascii="Arial" w:eastAsiaTheme="majorEastAsia" w:hAnsi="Arial" w:cstheme="majorBidi"/>
          <w:b/>
          <w:bCs/>
          <w:i/>
          <w:sz w:val="40"/>
          <w:szCs w:val="28"/>
        </w:rPr>
      </w:pPr>
      <w:r>
        <w:br w:type="page"/>
      </w:r>
    </w:p>
    <w:p w:rsidR="00227025" w:rsidRPr="001F7AD4" w:rsidRDefault="002B3826" w:rsidP="007F7214">
      <w:pPr>
        <w:pStyle w:val="Ttulo1"/>
      </w:pPr>
      <w:bookmarkStart w:id="8" w:name="_Toc416210314"/>
      <w:r w:rsidRPr="001F7AD4">
        <w:lastRenderedPageBreak/>
        <w:t>LA PRETENCIOSIDAD ES ANATEMA: BOKO HARAM</w:t>
      </w:r>
      <w:bookmarkEnd w:id="8"/>
    </w:p>
    <w:p w:rsidR="00227025" w:rsidRPr="001F7AD4" w:rsidRDefault="002B3826" w:rsidP="00567562">
      <w:pPr>
        <w:pStyle w:val="Ttulo2"/>
      </w:pPr>
      <w:bookmarkStart w:id="9" w:name="_Toc416210315"/>
      <w:r w:rsidRPr="001F7AD4">
        <w:t>HISTORIA</w:t>
      </w:r>
      <w:bookmarkEnd w:id="9"/>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designada como organización terrorista extranjera por EE.UU. y un año después por las Naciones Unidas, es un grupo </w:t>
      </w:r>
      <w:r w:rsidR="005D1229" w:rsidRPr="001F7AD4">
        <w:rPr>
          <w:rFonts w:ascii="Arial" w:hAnsi="Arial" w:cs="Arial"/>
          <w:sz w:val="24"/>
          <w:szCs w:val="24"/>
        </w:rPr>
        <w:t xml:space="preserve">islamista militarizado </w:t>
      </w:r>
      <w:r w:rsidRPr="001F7AD4">
        <w:rPr>
          <w:rFonts w:ascii="Arial" w:hAnsi="Arial" w:cs="Arial"/>
          <w:sz w:val="24"/>
          <w:szCs w:val="24"/>
        </w:rPr>
        <w:t>con base de operaciones en Nigeria, país donde desarrolla la mayor parte de su actividad. Desde marzo de 2015 está oficialmente vinculada al ISIS, a pesar de que, inicialmente, estuvo más relacionada a al-Qaeda.</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Conviene comprender el contexto histórico en Nigeria anterior a la creación y el desarrollo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La masacre de </w:t>
      </w:r>
      <w:proofErr w:type="spellStart"/>
      <w:r w:rsidRPr="001F7AD4">
        <w:rPr>
          <w:rFonts w:ascii="Arial" w:hAnsi="Arial" w:cs="Arial"/>
          <w:sz w:val="24"/>
          <w:szCs w:val="24"/>
        </w:rPr>
        <w:t>Kano</w:t>
      </w:r>
      <w:proofErr w:type="spellEnd"/>
      <w:r w:rsidRPr="001F7AD4">
        <w:rPr>
          <w:rFonts w:ascii="Arial" w:hAnsi="Arial" w:cs="Arial"/>
          <w:sz w:val="24"/>
          <w:szCs w:val="24"/>
        </w:rPr>
        <w:t xml:space="preserve">, en 1980, puede ser considerada el mayor precedente de conflicto armado por cuestiones religiosas en la historia del país. Nigeria vivía, en ese momento, un corto período democrático entre las varias dictaduras militares que se sucedieron entre 1966 (seis años después de su independencia del Imperio Británico) y 1999, que incluyeron una Guerra Civil entre 1967 y 1970. Los llamados </w:t>
      </w:r>
      <w:proofErr w:type="spellStart"/>
      <w:r w:rsidRPr="001F7AD4">
        <w:rPr>
          <w:rFonts w:ascii="Arial" w:hAnsi="Arial" w:cs="Arial"/>
          <w:sz w:val="24"/>
          <w:szCs w:val="24"/>
        </w:rPr>
        <w:t>Yan</w:t>
      </w:r>
      <w:proofErr w:type="spellEnd"/>
      <w:r w:rsidRPr="001F7AD4">
        <w:rPr>
          <w:rFonts w:ascii="Arial" w:hAnsi="Arial" w:cs="Arial"/>
          <w:sz w:val="24"/>
          <w:szCs w:val="24"/>
        </w:rPr>
        <w:t xml:space="preserve"> </w:t>
      </w:r>
      <w:proofErr w:type="spellStart"/>
      <w:r w:rsidRPr="001F7AD4">
        <w:rPr>
          <w:rFonts w:ascii="Arial" w:hAnsi="Arial" w:cs="Arial"/>
          <w:sz w:val="24"/>
          <w:szCs w:val="24"/>
        </w:rPr>
        <w:t>Tatsine</w:t>
      </w:r>
      <w:proofErr w:type="spellEnd"/>
      <w:r w:rsidRPr="001F7AD4">
        <w:rPr>
          <w:rFonts w:ascii="Arial" w:hAnsi="Arial" w:cs="Arial"/>
          <w:sz w:val="24"/>
          <w:szCs w:val="24"/>
        </w:rPr>
        <w:t xml:space="preserve">, una secta fundamentalista islámica de ideología y membresía semejantes a la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provocaron disturbios contra las autoridades policiales y los maestros musulmanes que, según ellos, no hacían lo suficiente por sus comunidades. Estos, con la intervención de las fuerzas militares nigerianas, se saldaron con unas 5.000 muertes, entre ellas la del líder de la secta, </w:t>
      </w:r>
      <w:proofErr w:type="spellStart"/>
      <w:r w:rsidRPr="001F7AD4">
        <w:rPr>
          <w:rFonts w:ascii="Arial" w:hAnsi="Arial" w:cs="Arial"/>
          <w:sz w:val="24"/>
          <w:szCs w:val="24"/>
        </w:rPr>
        <w:t>Maitatsine</w:t>
      </w:r>
      <w:proofErr w:type="spellEnd"/>
      <w:r w:rsidRPr="001F7AD4">
        <w:rPr>
          <w:rFonts w:ascii="Arial" w:hAnsi="Arial" w:cs="Arial"/>
          <w:sz w:val="24"/>
          <w:szCs w:val="24"/>
        </w:rPr>
        <w:t>.</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En décadas posteriores, personalidades políticas y religiosas del norte nigeriano, eminentemente musulmán, han impulsado siempre la formación de grupos contrarios a la educación occidental, cuyos brazos paramilitares han protagonizado la violencia religiosa y sectaria en Nigeria hasta el día de hoy.</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Uno de ellos fue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Oficialmente llamada </w:t>
      </w:r>
      <w:proofErr w:type="spellStart"/>
      <w:r w:rsidRPr="001F7AD4">
        <w:rPr>
          <w:rStyle w:val="Destacado"/>
          <w:rFonts w:ascii="Arial" w:hAnsi="Arial" w:cs="Arial"/>
          <w:sz w:val="24"/>
          <w:szCs w:val="24"/>
        </w:rPr>
        <w:t>Jama'atu</w:t>
      </w:r>
      <w:proofErr w:type="spellEnd"/>
      <w:r w:rsidRPr="001F7AD4">
        <w:rPr>
          <w:rStyle w:val="Destacado"/>
          <w:rFonts w:ascii="Arial" w:hAnsi="Arial" w:cs="Arial"/>
          <w:sz w:val="24"/>
          <w:szCs w:val="24"/>
        </w:rPr>
        <w:t xml:space="preserve"> </w:t>
      </w:r>
      <w:proofErr w:type="spellStart"/>
      <w:r w:rsidRPr="001F7AD4">
        <w:rPr>
          <w:rStyle w:val="Destacado"/>
          <w:rFonts w:ascii="Arial" w:hAnsi="Arial" w:cs="Arial"/>
          <w:sz w:val="24"/>
          <w:szCs w:val="24"/>
        </w:rPr>
        <w:t>Ahlis</w:t>
      </w:r>
      <w:proofErr w:type="spellEnd"/>
      <w:r w:rsidRPr="001F7AD4">
        <w:rPr>
          <w:rStyle w:val="Destacado"/>
          <w:rFonts w:ascii="Arial" w:hAnsi="Arial" w:cs="Arial"/>
          <w:sz w:val="24"/>
          <w:szCs w:val="24"/>
        </w:rPr>
        <w:t xml:space="preserve"> Sunna </w:t>
      </w:r>
      <w:proofErr w:type="spellStart"/>
      <w:r w:rsidRPr="001F7AD4">
        <w:rPr>
          <w:rStyle w:val="Destacado"/>
          <w:rFonts w:ascii="Arial" w:hAnsi="Arial" w:cs="Arial"/>
          <w:sz w:val="24"/>
          <w:szCs w:val="24"/>
        </w:rPr>
        <w:t>Lidda'awati</w:t>
      </w:r>
      <w:proofErr w:type="spellEnd"/>
      <w:r w:rsidRPr="001F7AD4">
        <w:rPr>
          <w:rStyle w:val="Destacado"/>
          <w:rFonts w:ascii="Arial" w:hAnsi="Arial" w:cs="Arial"/>
          <w:sz w:val="24"/>
          <w:szCs w:val="24"/>
        </w:rPr>
        <w:t xml:space="preserve"> </w:t>
      </w:r>
      <w:proofErr w:type="spellStart"/>
      <w:r w:rsidRPr="001F7AD4">
        <w:rPr>
          <w:rStyle w:val="Destacado"/>
          <w:rFonts w:ascii="Arial" w:hAnsi="Arial" w:cs="Arial"/>
          <w:sz w:val="24"/>
          <w:szCs w:val="24"/>
        </w:rPr>
        <w:t>Wal-Jihad</w:t>
      </w:r>
      <w:proofErr w:type="spellEnd"/>
      <w:r w:rsidRPr="001F7AD4">
        <w:rPr>
          <w:rStyle w:val="Destacado"/>
          <w:rFonts w:ascii="Arial" w:hAnsi="Arial" w:cs="Arial"/>
          <w:sz w:val="24"/>
          <w:szCs w:val="24"/>
        </w:rPr>
        <w:t xml:space="preserve"> (</w:t>
      </w:r>
      <w:r w:rsidRPr="001F7AD4">
        <w:rPr>
          <w:rFonts w:ascii="Arial" w:hAnsi="Arial" w:cs="Arial"/>
          <w:sz w:val="24"/>
          <w:szCs w:val="24"/>
        </w:rPr>
        <w:t>“gente comprometida con la difusión de las enseñanzas del Profeta y la yihad”), el nombre por el que se la conoce, en idioma hausa, ha sido interpretado como “la pretenciosidad es anatema”, de forma más literal, y, en ocasiones, como “la educación occidental es pecado”.</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Fue creada como secta en torno a los miembros de una mezquita en 2002 en </w:t>
      </w:r>
      <w:proofErr w:type="spellStart"/>
      <w:r w:rsidRPr="001F7AD4">
        <w:rPr>
          <w:rFonts w:ascii="Arial" w:hAnsi="Arial" w:cs="Arial"/>
          <w:sz w:val="24"/>
          <w:szCs w:val="24"/>
        </w:rPr>
        <w:t>Maiduguri</w:t>
      </w:r>
      <w:proofErr w:type="spellEnd"/>
      <w:r w:rsidRPr="001F7AD4">
        <w:rPr>
          <w:rFonts w:ascii="Arial" w:hAnsi="Arial" w:cs="Arial"/>
          <w:sz w:val="24"/>
          <w:szCs w:val="24"/>
        </w:rPr>
        <w:t xml:space="preserve">, capital del estado de </w:t>
      </w:r>
      <w:proofErr w:type="spellStart"/>
      <w:r w:rsidRPr="001F7AD4">
        <w:rPr>
          <w:rFonts w:ascii="Arial" w:hAnsi="Arial" w:cs="Arial"/>
          <w:sz w:val="24"/>
          <w:szCs w:val="24"/>
        </w:rPr>
        <w:t>Borno</w:t>
      </w:r>
      <w:proofErr w:type="spellEnd"/>
      <w:r w:rsidRPr="001F7AD4">
        <w:rPr>
          <w:rFonts w:ascii="Arial" w:hAnsi="Arial" w:cs="Arial"/>
          <w:sz w:val="24"/>
          <w:szCs w:val="24"/>
        </w:rPr>
        <w:t xml:space="preserve">, por Mohammed </w:t>
      </w:r>
      <w:proofErr w:type="spellStart"/>
      <w:r w:rsidRPr="001F7AD4">
        <w:rPr>
          <w:rFonts w:ascii="Arial" w:hAnsi="Arial" w:cs="Arial"/>
          <w:sz w:val="24"/>
          <w:szCs w:val="24"/>
        </w:rPr>
        <w:t>Yusuf</w:t>
      </w:r>
      <w:proofErr w:type="spellEnd"/>
      <w:r w:rsidRPr="001F7AD4">
        <w:rPr>
          <w:rFonts w:ascii="Arial" w:hAnsi="Arial" w:cs="Arial"/>
          <w:sz w:val="24"/>
          <w:szCs w:val="24"/>
        </w:rPr>
        <w:t xml:space="preserve">, un islamista instruido en el </w:t>
      </w:r>
      <w:proofErr w:type="spellStart"/>
      <w:r w:rsidRPr="001F7AD4">
        <w:rPr>
          <w:rFonts w:ascii="Arial" w:hAnsi="Arial" w:cs="Arial"/>
          <w:sz w:val="24"/>
          <w:szCs w:val="24"/>
        </w:rPr>
        <w:t>salafismo</w:t>
      </w:r>
      <w:proofErr w:type="spellEnd"/>
      <w:r w:rsidRPr="001F7AD4">
        <w:rPr>
          <w:rFonts w:ascii="Arial" w:hAnsi="Arial" w:cs="Arial"/>
          <w:sz w:val="24"/>
          <w:szCs w:val="24"/>
        </w:rPr>
        <w:t xml:space="preserve"> que rechazaba ideas como la esfericidad de la Tierra, la teoría evolutiva de Darwin o la teoría del Big </w:t>
      </w:r>
      <w:proofErr w:type="spellStart"/>
      <w:r w:rsidRPr="001F7AD4">
        <w:rPr>
          <w:rFonts w:ascii="Arial" w:hAnsi="Arial" w:cs="Arial"/>
          <w:sz w:val="24"/>
          <w:szCs w:val="24"/>
        </w:rPr>
        <w:t>Bang</w:t>
      </w:r>
      <w:proofErr w:type="spellEnd"/>
      <w:r w:rsidRPr="001F7AD4">
        <w:rPr>
          <w:rFonts w:ascii="Arial" w:hAnsi="Arial" w:cs="Arial"/>
          <w:sz w:val="24"/>
          <w:szCs w:val="24"/>
        </w:rPr>
        <w:t>. Hasta el año 2009, su actividad se limitaba a denunciar los casos de corrupción policial y estatal, sin recurrir a prácticas violentas, a la vez que se fomentaba el fundamentalismo y se impulsaba la idea de la creación de un estado islámico.</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 xml:space="preserve">El desencadenante de la violencia fueron unas protestas contra la ley que obligaba al uso del casco en la motocicleta, en julio de 2009. La actuación del ejército en varios estados se saldó con ochocientos muertos. El arresto y posterior condena a muerte de </w:t>
      </w:r>
      <w:proofErr w:type="spellStart"/>
      <w:r w:rsidRPr="001F7AD4">
        <w:rPr>
          <w:rFonts w:ascii="Arial" w:hAnsi="Arial" w:cs="Arial"/>
          <w:sz w:val="24"/>
          <w:szCs w:val="24"/>
        </w:rPr>
        <w:t>Yusuf</w:t>
      </w:r>
      <w:proofErr w:type="spellEnd"/>
      <w:r w:rsidRPr="001F7AD4">
        <w:rPr>
          <w:rFonts w:ascii="Arial" w:hAnsi="Arial" w:cs="Arial"/>
          <w:sz w:val="24"/>
          <w:szCs w:val="24"/>
        </w:rPr>
        <w:t xml:space="preserve"> le otorgaron cierto estatus de héroe entre la sociedad musulmana del norte. Esto, unido a la creciente afiliación de </w:t>
      </w:r>
      <w:r w:rsidRPr="001F7AD4">
        <w:rPr>
          <w:rFonts w:ascii="Arial" w:hAnsi="Arial" w:cs="Arial"/>
          <w:sz w:val="24"/>
          <w:szCs w:val="24"/>
        </w:rPr>
        <w:lastRenderedPageBreak/>
        <w:t xml:space="preserve">carácter militar que estaba teniendo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y de la que el gobierno estatal hizo caso omiso, permiti</w:t>
      </w:r>
      <w:r w:rsidR="00AD0EDA" w:rsidRPr="001F7AD4">
        <w:rPr>
          <w:rFonts w:ascii="Arial" w:hAnsi="Arial" w:cs="Arial"/>
          <w:sz w:val="24"/>
          <w:szCs w:val="24"/>
        </w:rPr>
        <w:t>ó</w:t>
      </w:r>
      <w:r w:rsidRPr="001F7AD4">
        <w:rPr>
          <w:rFonts w:ascii="Arial" w:hAnsi="Arial" w:cs="Arial"/>
          <w:sz w:val="24"/>
          <w:szCs w:val="24"/>
        </w:rPr>
        <w:t xml:space="preserve"> que la organización iniciara una nuev</w:t>
      </w:r>
      <w:r w:rsidR="00ED27BD" w:rsidRPr="001F7AD4">
        <w:rPr>
          <w:rFonts w:ascii="Arial" w:hAnsi="Arial" w:cs="Arial"/>
          <w:sz w:val="24"/>
          <w:szCs w:val="24"/>
        </w:rPr>
        <w:t xml:space="preserve">a etapa de actividad terrorista: con un nuevo líder al frente, </w:t>
      </w:r>
      <w:r w:rsidR="007C595A" w:rsidRPr="001F7AD4">
        <w:rPr>
          <w:rFonts w:ascii="Arial" w:hAnsi="Arial" w:cs="Arial"/>
          <w:sz w:val="24"/>
          <w:szCs w:val="24"/>
        </w:rPr>
        <w:t xml:space="preserve">la mano derecha de </w:t>
      </w:r>
      <w:proofErr w:type="spellStart"/>
      <w:r w:rsidR="007C595A" w:rsidRPr="001F7AD4">
        <w:rPr>
          <w:rFonts w:ascii="Arial" w:hAnsi="Arial" w:cs="Arial"/>
          <w:sz w:val="24"/>
          <w:szCs w:val="24"/>
        </w:rPr>
        <w:t>Yusuf</w:t>
      </w:r>
      <w:proofErr w:type="spellEnd"/>
      <w:r w:rsidR="007C595A" w:rsidRPr="001F7AD4">
        <w:rPr>
          <w:rFonts w:ascii="Arial" w:hAnsi="Arial" w:cs="Arial"/>
          <w:sz w:val="24"/>
          <w:szCs w:val="24"/>
        </w:rPr>
        <w:t xml:space="preserve">, </w:t>
      </w:r>
      <w:proofErr w:type="spellStart"/>
      <w:r w:rsidR="00ED27BD" w:rsidRPr="001F7AD4">
        <w:rPr>
          <w:rFonts w:ascii="Arial" w:hAnsi="Arial" w:cs="Arial"/>
          <w:sz w:val="24"/>
          <w:szCs w:val="24"/>
        </w:rPr>
        <w:t>Abubakar</w:t>
      </w:r>
      <w:proofErr w:type="spellEnd"/>
      <w:r w:rsidR="00ED27BD" w:rsidRPr="001F7AD4">
        <w:rPr>
          <w:rFonts w:ascii="Arial" w:hAnsi="Arial" w:cs="Arial"/>
          <w:sz w:val="24"/>
          <w:szCs w:val="24"/>
        </w:rPr>
        <w:t xml:space="preserve"> </w:t>
      </w:r>
      <w:proofErr w:type="spellStart"/>
      <w:r w:rsidR="00ED27BD" w:rsidRPr="001F7AD4">
        <w:rPr>
          <w:rFonts w:ascii="Arial" w:hAnsi="Arial" w:cs="Arial"/>
          <w:sz w:val="24"/>
          <w:szCs w:val="24"/>
        </w:rPr>
        <w:t>Shekau</w:t>
      </w:r>
      <w:proofErr w:type="spellEnd"/>
      <w:r w:rsidR="00ED27BD" w:rsidRPr="001F7AD4">
        <w:rPr>
          <w:rFonts w:ascii="Arial" w:hAnsi="Arial" w:cs="Arial"/>
          <w:sz w:val="24"/>
          <w:szCs w:val="24"/>
        </w:rPr>
        <w:t>, la militancia se intensificó y las tácticas se volvieron más brutales.</w:t>
      </w:r>
    </w:p>
    <w:p w:rsidR="001F7AD4" w:rsidRDefault="001F7AD4" w:rsidP="001F7AD4">
      <w:pPr>
        <w:spacing w:line="240" w:lineRule="auto"/>
        <w:jc w:val="both"/>
        <w:rPr>
          <w:rFonts w:ascii="Arial" w:hAnsi="Arial" w:cs="Arial"/>
          <w:i/>
          <w:sz w:val="24"/>
          <w:szCs w:val="24"/>
          <w:u w:val="single"/>
        </w:rPr>
      </w:pPr>
    </w:p>
    <w:p w:rsidR="00227025" w:rsidRPr="001F7AD4" w:rsidRDefault="002B3826" w:rsidP="00567562">
      <w:pPr>
        <w:pStyle w:val="Ttulo2"/>
      </w:pPr>
      <w:bookmarkStart w:id="10" w:name="_Toc416210316"/>
      <w:r w:rsidRPr="001F7AD4">
        <w:t>I</w:t>
      </w:r>
      <w:r w:rsidR="00AD0EDA" w:rsidRPr="001F7AD4">
        <w:t xml:space="preserve">DEOLOGÍA, </w:t>
      </w:r>
      <w:r w:rsidRPr="001F7AD4">
        <w:t>OBJETIVOS</w:t>
      </w:r>
      <w:r w:rsidR="00AD0EDA" w:rsidRPr="001F7AD4">
        <w:t xml:space="preserve"> Y SÍMBOLOS</w:t>
      </w:r>
      <w:bookmarkEnd w:id="10"/>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Inicialmente concebido como una secta fundamentalista sunní, ha ido convirtiéndose en un movimiento salafista-</w:t>
      </w:r>
      <w:proofErr w:type="spellStart"/>
      <w:r w:rsidRPr="001F7AD4">
        <w:rPr>
          <w:rFonts w:ascii="Arial" w:hAnsi="Arial" w:cs="Arial"/>
          <w:sz w:val="24"/>
          <w:szCs w:val="24"/>
        </w:rPr>
        <w:t>yihadista</w:t>
      </w:r>
      <w:proofErr w:type="spellEnd"/>
      <w:r w:rsidRPr="001F7AD4">
        <w:rPr>
          <w:rFonts w:ascii="Arial" w:hAnsi="Arial" w:cs="Arial"/>
          <w:sz w:val="24"/>
          <w:szCs w:val="24"/>
        </w:rPr>
        <w:t xml:space="preserve">, cuyo objetivo principal es implantar la </w:t>
      </w:r>
      <w:proofErr w:type="spellStart"/>
      <w:r w:rsidR="00981CAD" w:rsidRPr="001F7AD4">
        <w:rPr>
          <w:rFonts w:ascii="Arial" w:hAnsi="Arial" w:cs="Arial"/>
          <w:i/>
          <w:sz w:val="24"/>
          <w:szCs w:val="24"/>
        </w:rPr>
        <w:t>sharía</w:t>
      </w:r>
      <w:proofErr w:type="spellEnd"/>
      <w:r w:rsidRPr="001F7AD4">
        <w:rPr>
          <w:rFonts w:ascii="Arial" w:hAnsi="Arial" w:cs="Arial"/>
          <w:sz w:val="24"/>
          <w:szCs w:val="24"/>
        </w:rPr>
        <w:t xml:space="preserve"> en la totalidad de estados de Nigeria y hacer de esta un estado islámico. A la vez, y como se deduce de la traducción más coloquial de su nombre, intenta erradicar toda influencia política, cultural y educativa del sistema y el modo de vida occidentales, atacando directamente a instituciones de enseñanza (de forma simila</w:t>
      </w:r>
      <w:r w:rsidR="00D73415" w:rsidRPr="001F7AD4">
        <w:rPr>
          <w:rFonts w:ascii="Arial" w:hAnsi="Arial" w:cs="Arial"/>
          <w:sz w:val="24"/>
          <w:szCs w:val="24"/>
        </w:rPr>
        <w:t>r a los talibanes): por ejemplo, eliminando las escuelas femeninas.</w:t>
      </w:r>
    </w:p>
    <w:p w:rsidR="00227025" w:rsidRPr="001F7AD4" w:rsidRDefault="002B3826" w:rsidP="001F7AD4">
      <w:pPr>
        <w:spacing w:line="240" w:lineRule="auto"/>
        <w:jc w:val="both"/>
        <w:rPr>
          <w:rFonts w:ascii="Arial" w:hAnsi="Arial" w:cs="Arial"/>
          <w:sz w:val="24"/>
          <w:szCs w:val="24"/>
        </w:rPr>
      </w:pPr>
      <w:r w:rsidRPr="001F7AD4">
        <w:rPr>
          <w:rFonts w:ascii="Arial" w:hAnsi="Arial" w:cs="Arial"/>
          <w:sz w:val="24"/>
          <w:szCs w:val="24"/>
        </w:rPr>
        <w:tab/>
        <w:t>Con todo ello, además, intentar agrandar la brecha ideológica que existe entre la población cristiana y la musulmana, y que el gobierno federal es incapaz de suavizar.</w:t>
      </w:r>
    </w:p>
    <w:p w:rsidR="00F662B0" w:rsidRPr="001F7AD4" w:rsidRDefault="00F662B0" w:rsidP="001F7AD4">
      <w:pPr>
        <w:spacing w:line="240" w:lineRule="auto"/>
        <w:jc w:val="both"/>
        <w:rPr>
          <w:rFonts w:ascii="Arial" w:hAnsi="Arial" w:cs="Arial"/>
          <w:sz w:val="24"/>
          <w:szCs w:val="24"/>
        </w:rPr>
      </w:pPr>
      <w:r w:rsidRPr="001F7AD4">
        <w:rPr>
          <w:rFonts w:ascii="Arial" w:hAnsi="Arial" w:cs="Arial"/>
          <w:sz w:val="24"/>
          <w:szCs w:val="24"/>
        </w:rPr>
        <w:tab/>
        <w:t xml:space="preserve">La simbología empleada por la secta en sus comunicados y su actividad propagandística se limita a un logo con varios elementos: un Corán abierto, símbolo del proselitismo islámico; dos rifles AK-47 cruzados, que simbolizan el carácter violento de la organización; y una bandera con la inscripción de la </w:t>
      </w:r>
      <w:proofErr w:type="spellStart"/>
      <w:r w:rsidRPr="001F7AD4">
        <w:rPr>
          <w:rFonts w:ascii="Arial" w:hAnsi="Arial" w:cs="Arial"/>
          <w:i/>
          <w:sz w:val="24"/>
          <w:szCs w:val="24"/>
        </w:rPr>
        <w:t>Shahada</w:t>
      </w:r>
      <w:proofErr w:type="spellEnd"/>
      <w:r w:rsidRPr="001F7AD4">
        <w:rPr>
          <w:rFonts w:ascii="Arial" w:hAnsi="Arial" w:cs="Arial"/>
          <w:sz w:val="24"/>
          <w:szCs w:val="24"/>
        </w:rPr>
        <w:t xml:space="preserve"> sobre fondo negro, muy frecuente en organizaciones de carácter islamista y </w:t>
      </w:r>
      <w:proofErr w:type="spellStart"/>
      <w:r w:rsidRPr="001F7AD4">
        <w:rPr>
          <w:rFonts w:ascii="Arial" w:hAnsi="Arial" w:cs="Arial"/>
          <w:sz w:val="24"/>
          <w:szCs w:val="24"/>
        </w:rPr>
        <w:t>yihadista</w:t>
      </w:r>
      <w:proofErr w:type="spellEnd"/>
      <w:r w:rsidRPr="001F7AD4">
        <w:rPr>
          <w:rFonts w:ascii="Arial" w:hAnsi="Arial" w:cs="Arial"/>
          <w:sz w:val="24"/>
          <w:szCs w:val="24"/>
        </w:rPr>
        <w:t>.</w:t>
      </w:r>
    </w:p>
    <w:p w:rsidR="001F7AD4" w:rsidRDefault="001F7AD4" w:rsidP="001F7AD4">
      <w:pPr>
        <w:spacing w:line="240" w:lineRule="auto"/>
        <w:jc w:val="both"/>
        <w:rPr>
          <w:rFonts w:ascii="Arial" w:hAnsi="Arial" w:cs="Arial"/>
          <w:i/>
          <w:sz w:val="24"/>
          <w:szCs w:val="24"/>
          <w:u w:val="single"/>
        </w:rPr>
      </w:pPr>
    </w:p>
    <w:p w:rsidR="00227025" w:rsidRPr="001F7AD4" w:rsidRDefault="00A359AF" w:rsidP="00567562">
      <w:pPr>
        <w:pStyle w:val="Ttulo2"/>
      </w:pPr>
      <w:bookmarkStart w:id="11" w:name="_Toc416210317"/>
      <w:r w:rsidRPr="001F7AD4">
        <w:t xml:space="preserve">ORGANIZACIÓN INTERNA Y </w:t>
      </w:r>
      <w:r w:rsidR="002B3826" w:rsidRPr="001F7AD4">
        <w:t>FUERZAS ESTIMADAS</w:t>
      </w:r>
      <w:bookmarkEnd w:id="11"/>
    </w:p>
    <w:p w:rsidR="007A673F" w:rsidRPr="001F7AD4" w:rsidRDefault="00A359AF" w:rsidP="001F7AD4">
      <w:pPr>
        <w:spacing w:line="240" w:lineRule="auto"/>
        <w:jc w:val="both"/>
        <w:rPr>
          <w:rFonts w:ascii="Arial" w:hAnsi="Arial" w:cs="Arial"/>
          <w:sz w:val="24"/>
          <w:szCs w:val="24"/>
        </w:rPr>
      </w:pPr>
      <w:r w:rsidRPr="001F7AD4">
        <w:rPr>
          <w:rFonts w:ascii="Arial" w:hAnsi="Arial" w:cs="Arial"/>
          <w:sz w:val="24"/>
          <w:szCs w:val="24"/>
        </w:rPr>
        <w:tab/>
      </w:r>
      <w:r w:rsidR="007C595A" w:rsidRPr="001F7AD4">
        <w:rPr>
          <w:rFonts w:ascii="Arial" w:hAnsi="Arial" w:cs="Arial"/>
          <w:sz w:val="24"/>
          <w:szCs w:val="24"/>
        </w:rPr>
        <w:t xml:space="preserve">El organigrama de </w:t>
      </w:r>
      <w:proofErr w:type="spellStart"/>
      <w:r w:rsidR="007C595A" w:rsidRPr="001F7AD4">
        <w:rPr>
          <w:rFonts w:ascii="Arial" w:hAnsi="Arial" w:cs="Arial"/>
          <w:sz w:val="24"/>
          <w:szCs w:val="24"/>
        </w:rPr>
        <w:t>Boko</w:t>
      </w:r>
      <w:proofErr w:type="spellEnd"/>
      <w:r w:rsidR="007C595A" w:rsidRPr="001F7AD4">
        <w:rPr>
          <w:rFonts w:ascii="Arial" w:hAnsi="Arial" w:cs="Arial"/>
          <w:sz w:val="24"/>
          <w:szCs w:val="24"/>
        </w:rPr>
        <w:t xml:space="preserve"> </w:t>
      </w:r>
      <w:proofErr w:type="spellStart"/>
      <w:r w:rsidR="007C595A" w:rsidRPr="001F7AD4">
        <w:rPr>
          <w:rFonts w:ascii="Arial" w:hAnsi="Arial" w:cs="Arial"/>
          <w:sz w:val="24"/>
          <w:szCs w:val="24"/>
        </w:rPr>
        <w:t>Haram</w:t>
      </w:r>
      <w:proofErr w:type="spellEnd"/>
      <w:r w:rsidR="007C595A" w:rsidRPr="001F7AD4">
        <w:rPr>
          <w:rFonts w:ascii="Arial" w:hAnsi="Arial" w:cs="Arial"/>
          <w:sz w:val="24"/>
          <w:szCs w:val="24"/>
        </w:rPr>
        <w:t xml:space="preserve"> es puramente jerárquico, con un líder supremo para la totalidad de la organización (primero </w:t>
      </w:r>
      <w:proofErr w:type="spellStart"/>
      <w:r w:rsidR="007C595A" w:rsidRPr="001F7AD4">
        <w:rPr>
          <w:rFonts w:ascii="Arial" w:hAnsi="Arial" w:cs="Arial"/>
          <w:sz w:val="24"/>
          <w:szCs w:val="24"/>
        </w:rPr>
        <w:t>Yusuf</w:t>
      </w:r>
      <w:proofErr w:type="spellEnd"/>
      <w:r w:rsidR="007C595A" w:rsidRPr="001F7AD4">
        <w:rPr>
          <w:rFonts w:ascii="Arial" w:hAnsi="Arial" w:cs="Arial"/>
          <w:sz w:val="24"/>
          <w:szCs w:val="24"/>
        </w:rPr>
        <w:t xml:space="preserve"> y, tras su muerte, </w:t>
      </w:r>
      <w:proofErr w:type="spellStart"/>
      <w:r w:rsidR="007C595A" w:rsidRPr="001F7AD4">
        <w:rPr>
          <w:rFonts w:ascii="Arial" w:hAnsi="Arial" w:cs="Arial"/>
          <w:sz w:val="24"/>
          <w:szCs w:val="24"/>
        </w:rPr>
        <w:t>Shekau</w:t>
      </w:r>
      <w:proofErr w:type="spellEnd"/>
      <w:r w:rsidR="007C595A" w:rsidRPr="001F7AD4">
        <w:rPr>
          <w:rFonts w:ascii="Arial" w:hAnsi="Arial" w:cs="Arial"/>
          <w:sz w:val="24"/>
          <w:szCs w:val="24"/>
        </w:rPr>
        <w:t xml:space="preserve">), figura de autoridad y fuente de inspiración para sus subordinados. A través de una serie de intermediarios, </w:t>
      </w:r>
      <w:proofErr w:type="spellStart"/>
      <w:r w:rsidR="007C595A" w:rsidRPr="001F7AD4">
        <w:rPr>
          <w:rFonts w:ascii="Arial" w:hAnsi="Arial" w:cs="Arial"/>
          <w:sz w:val="24"/>
          <w:szCs w:val="24"/>
        </w:rPr>
        <w:t>Shekau</w:t>
      </w:r>
      <w:proofErr w:type="spellEnd"/>
      <w:r w:rsidR="007C595A" w:rsidRPr="001F7AD4">
        <w:rPr>
          <w:rFonts w:ascii="Arial" w:hAnsi="Arial" w:cs="Arial"/>
          <w:sz w:val="24"/>
          <w:szCs w:val="24"/>
        </w:rPr>
        <w:t xml:space="preserve"> dirige una red de células y grupos que gozan de bastante autonomía en sus actividades del día a día.</w:t>
      </w:r>
    </w:p>
    <w:p w:rsidR="00227025" w:rsidRPr="001F7AD4" w:rsidRDefault="007A673F" w:rsidP="001F7AD4">
      <w:pPr>
        <w:spacing w:line="240" w:lineRule="auto"/>
        <w:jc w:val="both"/>
        <w:rPr>
          <w:rFonts w:ascii="Arial" w:hAnsi="Arial" w:cs="Arial"/>
          <w:sz w:val="24"/>
          <w:szCs w:val="24"/>
        </w:rPr>
      </w:pPr>
      <w:r w:rsidRPr="001F7AD4">
        <w:rPr>
          <w:rFonts w:ascii="Arial" w:hAnsi="Arial" w:cs="Arial"/>
          <w:sz w:val="24"/>
          <w:szCs w:val="24"/>
        </w:rPr>
        <w:tab/>
      </w:r>
      <w:r w:rsidR="00A359AF" w:rsidRPr="001F7AD4">
        <w:rPr>
          <w:rFonts w:ascii="Arial" w:hAnsi="Arial" w:cs="Arial"/>
          <w:sz w:val="24"/>
          <w:szCs w:val="24"/>
        </w:rPr>
        <w:t>En cuanto al número de milicianos, l</w:t>
      </w:r>
      <w:r w:rsidR="002B3826" w:rsidRPr="001F7AD4">
        <w:rPr>
          <w:rFonts w:ascii="Arial" w:hAnsi="Arial" w:cs="Arial"/>
          <w:sz w:val="24"/>
          <w:szCs w:val="24"/>
        </w:rPr>
        <w:t>as estimaciones más elevadas sobrepasan los 9.000 miembros (en comparación con los 30.000 del ISIS o los 60.000 talibanes); sin embargo, junto a</w:t>
      </w:r>
      <w:r w:rsidR="00AD0EDA" w:rsidRPr="001F7AD4">
        <w:rPr>
          <w:rFonts w:ascii="Arial" w:hAnsi="Arial" w:cs="Arial"/>
          <w:sz w:val="24"/>
          <w:szCs w:val="24"/>
        </w:rPr>
        <w:t>l ISIS</w:t>
      </w:r>
      <w:r w:rsidR="002B3826" w:rsidRPr="001F7AD4">
        <w:rPr>
          <w:rFonts w:ascii="Arial" w:hAnsi="Arial" w:cs="Arial"/>
          <w:sz w:val="24"/>
          <w:szCs w:val="24"/>
        </w:rPr>
        <w:t xml:space="preserve">, podemos considerar a </w:t>
      </w:r>
      <w:proofErr w:type="spellStart"/>
      <w:r w:rsidR="002B3826" w:rsidRPr="001F7AD4">
        <w:rPr>
          <w:rFonts w:ascii="Arial" w:hAnsi="Arial" w:cs="Arial"/>
          <w:sz w:val="24"/>
          <w:szCs w:val="24"/>
        </w:rPr>
        <w:t>Boko</w:t>
      </w:r>
      <w:proofErr w:type="spellEnd"/>
      <w:r w:rsidR="002B3826" w:rsidRPr="001F7AD4">
        <w:rPr>
          <w:rFonts w:ascii="Arial" w:hAnsi="Arial" w:cs="Arial"/>
          <w:sz w:val="24"/>
          <w:szCs w:val="24"/>
        </w:rPr>
        <w:t xml:space="preserve"> </w:t>
      </w:r>
      <w:proofErr w:type="spellStart"/>
      <w:r w:rsidR="002B3826" w:rsidRPr="001F7AD4">
        <w:rPr>
          <w:rFonts w:ascii="Arial" w:hAnsi="Arial" w:cs="Arial"/>
          <w:sz w:val="24"/>
          <w:szCs w:val="24"/>
        </w:rPr>
        <w:t>Haram</w:t>
      </w:r>
      <w:proofErr w:type="spellEnd"/>
      <w:r w:rsidR="002B3826" w:rsidRPr="001F7AD4">
        <w:rPr>
          <w:rFonts w:ascii="Arial" w:hAnsi="Arial" w:cs="Arial"/>
          <w:sz w:val="24"/>
          <w:szCs w:val="24"/>
        </w:rPr>
        <w:t xml:space="preserve"> una organización en auge</w:t>
      </w:r>
      <w:r w:rsidR="00AD0EDA" w:rsidRPr="001F7AD4">
        <w:rPr>
          <w:rFonts w:ascii="Arial" w:hAnsi="Arial" w:cs="Arial"/>
          <w:sz w:val="24"/>
          <w:szCs w:val="24"/>
        </w:rPr>
        <w:t xml:space="preserve"> por su creciente influencia tanto en Nigeria como fuera de sus fronteras.</w:t>
      </w:r>
    </w:p>
    <w:p w:rsidR="00851B8A" w:rsidRDefault="00330081" w:rsidP="001F7AD4">
      <w:pPr>
        <w:spacing w:line="240" w:lineRule="auto"/>
        <w:jc w:val="both"/>
        <w:rPr>
          <w:rFonts w:ascii="Arial" w:hAnsi="Arial" w:cs="Arial"/>
          <w:sz w:val="24"/>
          <w:szCs w:val="24"/>
        </w:rPr>
      </w:pPr>
      <w:r w:rsidRPr="001F7AD4">
        <w:rPr>
          <w:rFonts w:ascii="Arial" w:hAnsi="Arial" w:cs="Arial"/>
          <w:sz w:val="24"/>
          <w:szCs w:val="24"/>
        </w:rPr>
        <w:tab/>
        <w:t>El perfil de sus militantes</w:t>
      </w:r>
      <w:r w:rsidR="00F83AA4" w:rsidRPr="001F7AD4">
        <w:rPr>
          <w:rFonts w:ascii="Arial" w:hAnsi="Arial" w:cs="Arial"/>
          <w:sz w:val="24"/>
          <w:szCs w:val="24"/>
        </w:rPr>
        <w:t xml:space="preserve"> suele ser el de jóvenes desencantados y desempleados, en ocasiones con nivel académico medio o alto</w:t>
      </w:r>
      <w:r w:rsidR="00E36A04" w:rsidRPr="001F7AD4">
        <w:rPr>
          <w:rFonts w:ascii="Arial" w:hAnsi="Arial" w:cs="Arial"/>
          <w:sz w:val="24"/>
          <w:szCs w:val="24"/>
        </w:rPr>
        <w:t xml:space="preserve">, y de etnia </w:t>
      </w:r>
      <w:proofErr w:type="spellStart"/>
      <w:r w:rsidR="00E36A04" w:rsidRPr="001F7AD4">
        <w:rPr>
          <w:rFonts w:ascii="Arial" w:hAnsi="Arial" w:cs="Arial"/>
          <w:i/>
          <w:sz w:val="24"/>
          <w:szCs w:val="24"/>
        </w:rPr>
        <w:t>Kanuri</w:t>
      </w:r>
      <w:proofErr w:type="spellEnd"/>
      <w:r w:rsidR="00F83AA4" w:rsidRPr="001F7AD4">
        <w:rPr>
          <w:rFonts w:ascii="Arial" w:hAnsi="Arial" w:cs="Arial"/>
          <w:sz w:val="24"/>
          <w:szCs w:val="24"/>
        </w:rPr>
        <w:t xml:space="preserve">. Además, se cree que los llamados </w:t>
      </w:r>
      <w:proofErr w:type="spellStart"/>
      <w:r w:rsidR="00F83AA4" w:rsidRPr="001F7AD4">
        <w:rPr>
          <w:rFonts w:ascii="Arial" w:hAnsi="Arial" w:cs="Arial"/>
          <w:i/>
          <w:sz w:val="24"/>
          <w:szCs w:val="24"/>
        </w:rPr>
        <w:t>Almajiris</w:t>
      </w:r>
      <w:proofErr w:type="spellEnd"/>
      <w:r w:rsidR="00F83AA4" w:rsidRPr="001F7AD4">
        <w:rPr>
          <w:rFonts w:ascii="Arial" w:hAnsi="Arial" w:cs="Arial"/>
          <w:sz w:val="24"/>
          <w:szCs w:val="24"/>
        </w:rPr>
        <w:t>, escuelas musulmanas muy abundantes en el norte donde jóvenes acuden a por orientación religiosa y son instruidos en el Corán, funcionan como fuentes de reclutamiento para la secta.</w:t>
      </w:r>
      <w:r w:rsidR="00851B8A" w:rsidRPr="001F7AD4">
        <w:rPr>
          <w:rFonts w:ascii="Arial" w:hAnsi="Arial" w:cs="Arial"/>
          <w:sz w:val="24"/>
          <w:szCs w:val="24"/>
        </w:rPr>
        <w:t xml:space="preserve"> Además, los estados donde el Islam es la religión mayoritaria son también </w:t>
      </w:r>
      <w:r w:rsidR="00851B8A" w:rsidRPr="001F7AD4">
        <w:rPr>
          <w:rFonts w:ascii="Arial" w:hAnsi="Arial" w:cs="Arial"/>
          <w:sz w:val="24"/>
          <w:szCs w:val="24"/>
        </w:rPr>
        <w:lastRenderedPageBreak/>
        <w:t>aquellos en los que las tasas de malnutrición y pobreza son mucho más elevadas que las del resto del país (</w:t>
      </w:r>
      <w:proofErr w:type="spellStart"/>
      <w:r w:rsidR="00851B8A" w:rsidRPr="001F7AD4">
        <w:rPr>
          <w:rFonts w:ascii="Arial" w:hAnsi="Arial" w:cs="Arial"/>
          <w:sz w:val="24"/>
          <w:szCs w:val="24"/>
        </w:rPr>
        <w:t>Yobe</w:t>
      </w:r>
      <w:proofErr w:type="spellEnd"/>
      <w:r w:rsidR="00851B8A" w:rsidRPr="001F7AD4">
        <w:rPr>
          <w:rFonts w:ascii="Arial" w:hAnsi="Arial" w:cs="Arial"/>
          <w:sz w:val="24"/>
          <w:szCs w:val="24"/>
        </w:rPr>
        <w:t xml:space="preserve">, </w:t>
      </w:r>
      <w:proofErr w:type="spellStart"/>
      <w:r w:rsidR="00851B8A" w:rsidRPr="001F7AD4">
        <w:rPr>
          <w:rFonts w:ascii="Arial" w:hAnsi="Arial" w:cs="Arial"/>
          <w:sz w:val="24"/>
          <w:szCs w:val="24"/>
        </w:rPr>
        <w:t>Kano</w:t>
      </w:r>
      <w:proofErr w:type="spellEnd"/>
      <w:r w:rsidR="00851B8A" w:rsidRPr="001F7AD4">
        <w:rPr>
          <w:rFonts w:ascii="Arial" w:hAnsi="Arial" w:cs="Arial"/>
          <w:sz w:val="24"/>
          <w:szCs w:val="24"/>
        </w:rPr>
        <w:t xml:space="preserve">, </w:t>
      </w:r>
      <w:proofErr w:type="spellStart"/>
      <w:r w:rsidR="00851B8A" w:rsidRPr="001F7AD4">
        <w:rPr>
          <w:rFonts w:ascii="Arial" w:hAnsi="Arial" w:cs="Arial"/>
          <w:sz w:val="24"/>
          <w:szCs w:val="24"/>
        </w:rPr>
        <w:t>Borno</w:t>
      </w:r>
      <w:proofErr w:type="spellEnd"/>
      <w:r w:rsidR="00851B8A" w:rsidRPr="001F7AD4">
        <w:rPr>
          <w:rFonts w:ascii="Arial" w:hAnsi="Arial" w:cs="Arial"/>
          <w:sz w:val="24"/>
          <w:szCs w:val="24"/>
        </w:rPr>
        <w:t>…).</w:t>
      </w:r>
    </w:p>
    <w:p w:rsidR="00567562" w:rsidRPr="001F7AD4" w:rsidRDefault="00567562" w:rsidP="001F7AD4">
      <w:pPr>
        <w:spacing w:line="240" w:lineRule="auto"/>
        <w:jc w:val="both"/>
        <w:rPr>
          <w:rFonts w:ascii="Arial" w:hAnsi="Arial" w:cs="Arial"/>
          <w:sz w:val="24"/>
          <w:szCs w:val="24"/>
        </w:rPr>
      </w:pPr>
    </w:p>
    <w:p w:rsidR="00227025" w:rsidRPr="001F7AD4" w:rsidRDefault="002B3826" w:rsidP="00567562">
      <w:pPr>
        <w:pStyle w:val="Ttulo2"/>
      </w:pPr>
      <w:bookmarkStart w:id="12" w:name="_Toc416210318"/>
      <w:r w:rsidRPr="001F7AD4">
        <w:t>FINANCIACIÓN</w:t>
      </w:r>
      <w:r w:rsidR="00573028" w:rsidRPr="001F7AD4">
        <w:t xml:space="preserve"> Y ECONOMÍA</w:t>
      </w:r>
      <w:bookmarkEnd w:id="12"/>
    </w:p>
    <w:p w:rsidR="00A359AF" w:rsidRPr="001F7AD4" w:rsidRDefault="00A359AF" w:rsidP="001F7AD4">
      <w:pPr>
        <w:spacing w:line="240" w:lineRule="auto"/>
        <w:jc w:val="both"/>
        <w:rPr>
          <w:rFonts w:ascii="Arial" w:hAnsi="Arial" w:cs="Arial"/>
          <w:sz w:val="24"/>
          <w:szCs w:val="24"/>
        </w:rPr>
      </w:pPr>
      <w:r w:rsidRPr="001F7AD4">
        <w:rPr>
          <w:rFonts w:ascii="Arial" w:hAnsi="Arial" w:cs="Arial"/>
          <w:sz w:val="24"/>
          <w:szCs w:val="24"/>
        </w:rPr>
        <w:tab/>
        <w:t xml:space="preserve">Los fondos que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obtiene para su actividad provienen </w:t>
      </w:r>
      <w:r w:rsidR="00D473EB" w:rsidRPr="001F7AD4">
        <w:rPr>
          <w:rFonts w:ascii="Arial" w:hAnsi="Arial" w:cs="Arial"/>
          <w:sz w:val="24"/>
          <w:szCs w:val="24"/>
        </w:rPr>
        <w:t>de varias fuentes distintas</w:t>
      </w:r>
      <w:r w:rsidRPr="001F7AD4">
        <w:rPr>
          <w:rFonts w:ascii="Arial" w:hAnsi="Arial" w:cs="Arial"/>
          <w:sz w:val="24"/>
          <w:szCs w:val="24"/>
        </w:rPr>
        <w:t>: la financiación de simpatizantes</w:t>
      </w:r>
      <w:r w:rsidR="00D473EB" w:rsidRPr="001F7AD4">
        <w:rPr>
          <w:rFonts w:ascii="Arial" w:hAnsi="Arial" w:cs="Arial"/>
          <w:sz w:val="24"/>
          <w:szCs w:val="24"/>
        </w:rPr>
        <w:t xml:space="preserve"> locales</w:t>
      </w:r>
      <w:r w:rsidRPr="001F7AD4">
        <w:rPr>
          <w:rFonts w:ascii="Arial" w:hAnsi="Arial" w:cs="Arial"/>
          <w:sz w:val="24"/>
          <w:szCs w:val="24"/>
        </w:rPr>
        <w:t xml:space="preserve"> y miembros</w:t>
      </w:r>
      <w:r w:rsidR="00D473EB" w:rsidRPr="001F7AD4">
        <w:rPr>
          <w:rFonts w:ascii="Arial" w:hAnsi="Arial" w:cs="Arial"/>
          <w:sz w:val="24"/>
          <w:szCs w:val="24"/>
        </w:rPr>
        <w:t xml:space="preserve"> ricos de la organización, así como por parte de otras organizaciones afines a su actividad y su ideología, como al-Qaeda</w:t>
      </w:r>
      <w:r w:rsidR="008505A6" w:rsidRPr="001F7AD4">
        <w:rPr>
          <w:rFonts w:ascii="Arial" w:hAnsi="Arial" w:cs="Arial"/>
          <w:sz w:val="24"/>
          <w:szCs w:val="24"/>
        </w:rPr>
        <w:t xml:space="preserve"> o grupos saudíes y británicos</w:t>
      </w:r>
      <w:r w:rsidR="00D473EB" w:rsidRPr="001F7AD4">
        <w:rPr>
          <w:rFonts w:ascii="Arial" w:hAnsi="Arial" w:cs="Arial"/>
          <w:sz w:val="24"/>
          <w:szCs w:val="24"/>
        </w:rPr>
        <w:t>;</w:t>
      </w:r>
      <w:r w:rsidRPr="001F7AD4">
        <w:rPr>
          <w:rFonts w:ascii="Arial" w:hAnsi="Arial" w:cs="Arial"/>
          <w:sz w:val="24"/>
          <w:szCs w:val="24"/>
        </w:rPr>
        <w:t xml:space="preserve"> </w:t>
      </w:r>
      <w:r w:rsidR="007A673F" w:rsidRPr="001F7AD4">
        <w:rPr>
          <w:rFonts w:ascii="Arial" w:hAnsi="Arial" w:cs="Arial"/>
          <w:sz w:val="24"/>
          <w:szCs w:val="24"/>
        </w:rPr>
        <w:t xml:space="preserve">el azaque o limosna; </w:t>
      </w:r>
      <w:r w:rsidRPr="001F7AD4">
        <w:rPr>
          <w:rFonts w:ascii="Arial" w:hAnsi="Arial" w:cs="Arial"/>
          <w:sz w:val="24"/>
          <w:szCs w:val="24"/>
        </w:rPr>
        <w:t xml:space="preserve">el tráfico </w:t>
      </w:r>
      <w:r w:rsidR="00D473EB" w:rsidRPr="001F7AD4">
        <w:rPr>
          <w:rFonts w:ascii="Arial" w:hAnsi="Arial" w:cs="Arial"/>
          <w:sz w:val="24"/>
          <w:szCs w:val="24"/>
        </w:rPr>
        <w:t>de armas y</w:t>
      </w:r>
      <w:r w:rsidR="00084F3C" w:rsidRPr="001F7AD4">
        <w:rPr>
          <w:rFonts w:ascii="Arial" w:hAnsi="Arial" w:cs="Arial"/>
          <w:sz w:val="24"/>
          <w:szCs w:val="24"/>
        </w:rPr>
        <w:t xml:space="preserve"> el narcotráfico a gran escala</w:t>
      </w:r>
      <w:r w:rsidR="00D473EB" w:rsidRPr="001F7AD4">
        <w:rPr>
          <w:rFonts w:ascii="Arial" w:hAnsi="Arial" w:cs="Arial"/>
          <w:sz w:val="24"/>
          <w:szCs w:val="24"/>
        </w:rPr>
        <w:t>,</w:t>
      </w:r>
      <w:r w:rsidR="00084F3C" w:rsidRPr="001F7AD4">
        <w:rPr>
          <w:rFonts w:ascii="Arial" w:hAnsi="Arial" w:cs="Arial"/>
          <w:sz w:val="24"/>
          <w:szCs w:val="24"/>
        </w:rPr>
        <w:t xml:space="preserve"> al tener vínculos con algunos cárteles sudamericanos;</w:t>
      </w:r>
      <w:r w:rsidR="00D473EB" w:rsidRPr="001F7AD4">
        <w:rPr>
          <w:rFonts w:ascii="Arial" w:hAnsi="Arial" w:cs="Arial"/>
          <w:sz w:val="24"/>
          <w:szCs w:val="24"/>
        </w:rPr>
        <w:t xml:space="preserve"> la extorsión</w:t>
      </w:r>
      <w:r w:rsidR="003E7DA4" w:rsidRPr="001F7AD4">
        <w:rPr>
          <w:rFonts w:ascii="Arial" w:hAnsi="Arial" w:cs="Arial"/>
          <w:sz w:val="24"/>
          <w:szCs w:val="24"/>
        </w:rPr>
        <w:t xml:space="preserve"> de gobiernos locales</w:t>
      </w:r>
      <w:r w:rsidR="00573028" w:rsidRPr="001F7AD4">
        <w:rPr>
          <w:rFonts w:ascii="Arial" w:hAnsi="Arial" w:cs="Arial"/>
          <w:sz w:val="24"/>
          <w:szCs w:val="24"/>
        </w:rPr>
        <w:t xml:space="preserve"> y estatales</w:t>
      </w:r>
      <w:r w:rsidR="003E7DA4" w:rsidRPr="001F7AD4">
        <w:rPr>
          <w:rFonts w:ascii="Arial" w:hAnsi="Arial" w:cs="Arial"/>
          <w:sz w:val="24"/>
          <w:szCs w:val="24"/>
        </w:rPr>
        <w:t xml:space="preserve"> y de comerciantes;</w:t>
      </w:r>
      <w:r w:rsidR="00D473EB" w:rsidRPr="001F7AD4">
        <w:rPr>
          <w:rFonts w:ascii="Arial" w:hAnsi="Arial" w:cs="Arial"/>
          <w:sz w:val="24"/>
          <w:szCs w:val="24"/>
        </w:rPr>
        <w:t xml:space="preserve"> los secuestros, cuyos rescates suponen una parte importantísima de la financiación; robos</w:t>
      </w:r>
      <w:r w:rsidR="00573028" w:rsidRPr="001F7AD4">
        <w:rPr>
          <w:rFonts w:ascii="Arial" w:hAnsi="Arial" w:cs="Arial"/>
          <w:sz w:val="24"/>
          <w:szCs w:val="24"/>
        </w:rPr>
        <w:t>, falsas organizaciones de caridad</w:t>
      </w:r>
      <w:r w:rsidR="00D473EB" w:rsidRPr="001F7AD4">
        <w:rPr>
          <w:rFonts w:ascii="Arial" w:hAnsi="Arial" w:cs="Arial"/>
          <w:sz w:val="24"/>
          <w:szCs w:val="24"/>
        </w:rPr>
        <w:t>…</w:t>
      </w:r>
    </w:p>
    <w:p w:rsidR="00084F3C" w:rsidRPr="001F7AD4" w:rsidRDefault="00084F3C" w:rsidP="001F7AD4">
      <w:pPr>
        <w:spacing w:line="240" w:lineRule="auto"/>
        <w:jc w:val="both"/>
        <w:rPr>
          <w:rFonts w:ascii="Arial" w:hAnsi="Arial" w:cs="Arial"/>
          <w:sz w:val="24"/>
          <w:szCs w:val="24"/>
        </w:rPr>
      </w:pPr>
      <w:r w:rsidRPr="001F7AD4">
        <w:rPr>
          <w:rFonts w:ascii="Arial" w:hAnsi="Arial" w:cs="Arial"/>
          <w:sz w:val="24"/>
          <w:szCs w:val="24"/>
        </w:rPr>
        <w:tab/>
        <w:t xml:space="preserve">Además, hay </w:t>
      </w:r>
      <w:r w:rsidR="00E36A04" w:rsidRPr="001F7AD4">
        <w:rPr>
          <w:rFonts w:ascii="Arial" w:hAnsi="Arial" w:cs="Arial"/>
          <w:sz w:val="24"/>
          <w:szCs w:val="24"/>
        </w:rPr>
        <w:t>tres</w:t>
      </w:r>
      <w:r w:rsidRPr="001F7AD4">
        <w:rPr>
          <w:rFonts w:ascii="Arial" w:hAnsi="Arial" w:cs="Arial"/>
          <w:sz w:val="24"/>
          <w:szCs w:val="24"/>
        </w:rPr>
        <w:t xml:space="preserve"> aspectos a destacar en lo referente a la organización económica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w:t>
      </w:r>
    </w:p>
    <w:p w:rsidR="00084F3C" w:rsidRPr="001F7AD4" w:rsidRDefault="00084F3C" w:rsidP="001F7AD4">
      <w:pPr>
        <w:spacing w:line="240" w:lineRule="auto"/>
        <w:jc w:val="both"/>
        <w:rPr>
          <w:rFonts w:ascii="Arial" w:hAnsi="Arial" w:cs="Arial"/>
          <w:sz w:val="24"/>
          <w:szCs w:val="24"/>
        </w:rPr>
      </w:pPr>
      <w:r w:rsidRPr="001F7AD4">
        <w:rPr>
          <w:rFonts w:ascii="Arial" w:hAnsi="Arial" w:cs="Arial"/>
          <w:sz w:val="24"/>
          <w:szCs w:val="24"/>
        </w:rPr>
        <w:tab/>
        <w:t xml:space="preserve">En primer lugar, la agilidad de su sistema de transferencias, una red muy descentralizada que sigue un modelo islámico llamado </w:t>
      </w:r>
      <w:proofErr w:type="spellStart"/>
      <w:r w:rsidRPr="001F7AD4">
        <w:rPr>
          <w:rFonts w:ascii="Arial" w:hAnsi="Arial" w:cs="Arial"/>
          <w:i/>
          <w:sz w:val="24"/>
          <w:szCs w:val="24"/>
        </w:rPr>
        <w:t>hawala</w:t>
      </w:r>
      <w:proofErr w:type="spellEnd"/>
      <w:r w:rsidR="00B8532D" w:rsidRPr="001F7AD4">
        <w:rPr>
          <w:rFonts w:ascii="Arial" w:hAnsi="Arial" w:cs="Arial"/>
          <w:sz w:val="24"/>
          <w:szCs w:val="24"/>
        </w:rPr>
        <w:t>, paralelo a los sistemas tradicionales y legales.</w:t>
      </w:r>
      <w:r w:rsidRPr="001F7AD4">
        <w:rPr>
          <w:rFonts w:ascii="Arial" w:hAnsi="Arial" w:cs="Arial"/>
          <w:sz w:val="24"/>
          <w:szCs w:val="24"/>
        </w:rPr>
        <w:t xml:space="preserve"> Este se </w:t>
      </w:r>
      <w:r w:rsidR="001438F3" w:rsidRPr="001F7AD4">
        <w:rPr>
          <w:rFonts w:ascii="Arial" w:hAnsi="Arial" w:cs="Arial"/>
          <w:sz w:val="24"/>
          <w:szCs w:val="24"/>
        </w:rPr>
        <w:t>basa en el honor y la credibilidad de sus partes</w:t>
      </w:r>
      <w:r w:rsidR="00B8532D" w:rsidRPr="001F7AD4">
        <w:rPr>
          <w:rFonts w:ascii="Arial" w:hAnsi="Arial" w:cs="Arial"/>
          <w:sz w:val="24"/>
          <w:szCs w:val="24"/>
        </w:rPr>
        <w:t>, y se caracteriza por su</w:t>
      </w:r>
      <w:r w:rsidRPr="001F7AD4">
        <w:rPr>
          <w:rFonts w:ascii="Arial" w:hAnsi="Arial" w:cs="Arial"/>
          <w:sz w:val="24"/>
          <w:szCs w:val="24"/>
        </w:rPr>
        <w:t xml:space="preserve"> seguridad, </w:t>
      </w:r>
      <w:r w:rsidR="00B8532D" w:rsidRPr="001F7AD4">
        <w:rPr>
          <w:rFonts w:ascii="Arial" w:hAnsi="Arial" w:cs="Arial"/>
          <w:sz w:val="24"/>
          <w:szCs w:val="24"/>
        </w:rPr>
        <w:t>su rapidez</w:t>
      </w:r>
      <w:r w:rsidR="00E36A04" w:rsidRPr="001F7AD4">
        <w:rPr>
          <w:rFonts w:ascii="Arial" w:hAnsi="Arial" w:cs="Arial"/>
          <w:sz w:val="24"/>
          <w:szCs w:val="24"/>
        </w:rPr>
        <w:t>, su clandestinidad</w:t>
      </w:r>
      <w:r w:rsidR="00B8532D" w:rsidRPr="001F7AD4">
        <w:rPr>
          <w:rFonts w:ascii="Arial" w:hAnsi="Arial" w:cs="Arial"/>
          <w:sz w:val="24"/>
          <w:szCs w:val="24"/>
        </w:rPr>
        <w:t xml:space="preserve"> y la falta de burocracia que requiere. Esto ha impedido que el gobierno nigeriano haya sido capaz de controlar y tener constancia de la mayoría de dinero que mueve la organización, lo cual le supondrá enfrentarse a sanciones internacionales.</w:t>
      </w:r>
    </w:p>
    <w:p w:rsidR="007A79DF" w:rsidRPr="001F7AD4" w:rsidRDefault="007A79DF" w:rsidP="001F7AD4">
      <w:pPr>
        <w:spacing w:line="240" w:lineRule="auto"/>
        <w:ind w:left="1020" w:right="1020"/>
        <w:jc w:val="both"/>
        <w:rPr>
          <w:rFonts w:ascii="Arial" w:hAnsi="Arial" w:cs="Arial"/>
          <w:i/>
          <w:sz w:val="24"/>
          <w:szCs w:val="24"/>
          <w:lang w:val="en-US"/>
        </w:rPr>
      </w:pPr>
      <w:r w:rsidRPr="001F7AD4">
        <w:rPr>
          <w:rFonts w:ascii="Arial" w:hAnsi="Arial" w:cs="Arial"/>
          <w:i/>
          <w:sz w:val="24"/>
          <w:szCs w:val="24"/>
          <w:lang w:val="en-US"/>
        </w:rPr>
        <w:t>"We are in your city, but you don't know where we are".</w:t>
      </w:r>
    </w:p>
    <w:p w:rsidR="00FC272D" w:rsidRPr="001F7AD4" w:rsidRDefault="00FC272D" w:rsidP="001F7AD4">
      <w:pPr>
        <w:spacing w:line="240" w:lineRule="auto"/>
        <w:ind w:left="1020" w:right="1020"/>
        <w:jc w:val="both"/>
        <w:rPr>
          <w:rFonts w:ascii="Arial" w:hAnsi="Arial" w:cs="Arial"/>
          <w:i/>
          <w:sz w:val="24"/>
          <w:szCs w:val="24"/>
        </w:rPr>
      </w:pPr>
      <w:r w:rsidRPr="001F7AD4">
        <w:rPr>
          <w:rFonts w:ascii="Arial" w:hAnsi="Arial" w:cs="Arial"/>
          <w:i/>
          <w:sz w:val="24"/>
          <w:szCs w:val="24"/>
        </w:rPr>
        <w:t>“Estamos en vuestra ciudad, pero no sab</w:t>
      </w:r>
      <w:r w:rsidR="003F3153" w:rsidRPr="001F7AD4">
        <w:rPr>
          <w:rFonts w:ascii="Arial" w:hAnsi="Arial" w:cs="Arial"/>
          <w:i/>
          <w:sz w:val="24"/>
          <w:szCs w:val="24"/>
        </w:rPr>
        <w:t>éis dónde</w:t>
      </w:r>
      <w:r w:rsidRPr="001F7AD4">
        <w:rPr>
          <w:rFonts w:ascii="Arial" w:hAnsi="Arial" w:cs="Arial"/>
          <w:i/>
          <w:sz w:val="24"/>
          <w:szCs w:val="24"/>
        </w:rPr>
        <w:t>”.</w:t>
      </w:r>
    </w:p>
    <w:p w:rsidR="007A79DF" w:rsidRPr="001F7AD4" w:rsidRDefault="007A79DF" w:rsidP="001F7AD4">
      <w:pPr>
        <w:spacing w:line="240" w:lineRule="auto"/>
        <w:ind w:left="1020" w:right="1020"/>
        <w:jc w:val="right"/>
        <w:rPr>
          <w:rFonts w:ascii="Arial" w:hAnsi="Arial" w:cs="Arial"/>
          <w:sz w:val="24"/>
          <w:szCs w:val="24"/>
        </w:rPr>
      </w:pPr>
      <w:proofErr w:type="spellStart"/>
      <w:r w:rsidRPr="001F7AD4">
        <w:rPr>
          <w:rFonts w:ascii="Arial" w:hAnsi="Arial" w:cs="Arial"/>
          <w:sz w:val="24"/>
          <w:szCs w:val="24"/>
        </w:rPr>
        <w:t>Abubakar</w:t>
      </w:r>
      <w:proofErr w:type="spellEnd"/>
      <w:r w:rsidRPr="001F7AD4">
        <w:rPr>
          <w:rFonts w:ascii="Arial" w:hAnsi="Arial" w:cs="Arial"/>
          <w:sz w:val="24"/>
          <w:szCs w:val="24"/>
        </w:rPr>
        <w:t xml:space="preserve"> </w:t>
      </w:r>
      <w:proofErr w:type="spellStart"/>
      <w:r w:rsidRPr="001F7AD4">
        <w:rPr>
          <w:rFonts w:ascii="Arial" w:hAnsi="Arial" w:cs="Arial"/>
          <w:sz w:val="24"/>
          <w:szCs w:val="24"/>
        </w:rPr>
        <w:t>Shekau</w:t>
      </w:r>
      <w:proofErr w:type="spellEnd"/>
      <w:r w:rsidR="00FC272D" w:rsidRPr="001F7AD4">
        <w:rPr>
          <w:rFonts w:ascii="Arial" w:hAnsi="Arial" w:cs="Arial"/>
          <w:sz w:val="24"/>
          <w:szCs w:val="24"/>
        </w:rPr>
        <w:t>, abril de 2014</w:t>
      </w:r>
    </w:p>
    <w:p w:rsidR="00B8532D" w:rsidRPr="001F7AD4" w:rsidRDefault="00B8532D" w:rsidP="001F7AD4">
      <w:pPr>
        <w:spacing w:line="240" w:lineRule="auto"/>
        <w:jc w:val="both"/>
        <w:rPr>
          <w:rFonts w:ascii="Arial" w:hAnsi="Arial" w:cs="Arial"/>
          <w:sz w:val="24"/>
          <w:szCs w:val="24"/>
        </w:rPr>
      </w:pPr>
      <w:r w:rsidRPr="001F7AD4">
        <w:rPr>
          <w:rFonts w:ascii="Arial" w:hAnsi="Arial" w:cs="Arial"/>
          <w:sz w:val="24"/>
          <w:szCs w:val="24"/>
        </w:rPr>
        <w:tab/>
        <w:t>En segundo lugar</w:t>
      </w:r>
      <w:r w:rsidR="00E36A04" w:rsidRPr="001F7AD4">
        <w:rPr>
          <w:rFonts w:ascii="Arial" w:hAnsi="Arial" w:cs="Arial"/>
          <w:sz w:val="24"/>
          <w:szCs w:val="24"/>
        </w:rPr>
        <w:t>, una red de vigilancia y espionaje a pequeña escala, formada por niños y jóvenes, que informan de los movimientos militares</w:t>
      </w:r>
      <w:r w:rsidR="00001452" w:rsidRPr="001F7AD4">
        <w:rPr>
          <w:rFonts w:ascii="Arial" w:hAnsi="Arial" w:cs="Arial"/>
          <w:sz w:val="24"/>
          <w:szCs w:val="24"/>
        </w:rPr>
        <w:t xml:space="preserve"> a la organización. Estos informadores apenas suponen coste alguno para </w:t>
      </w:r>
      <w:proofErr w:type="spellStart"/>
      <w:r w:rsidR="00001452" w:rsidRPr="001F7AD4">
        <w:rPr>
          <w:rFonts w:ascii="Arial" w:hAnsi="Arial" w:cs="Arial"/>
          <w:sz w:val="24"/>
          <w:szCs w:val="24"/>
        </w:rPr>
        <w:t>Boko</w:t>
      </w:r>
      <w:proofErr w:type="spellEnd"/>
      <w:r w:rsidR="00001452" w:rsidRPr="001F7AD4">
        <w:rPr>
          <w:rFonts w:ascii="Arial" w:hAnsi="Arial" w:cs="Arial"/>
          <w:sz w:val="24"/>
          <w:szCs w:val="24"/>
        </w:rPr>
        <w:t xml:space="preserve"> </w:t>
      </w:r>
      <w:proofErr w:type="spellStart"/>
      <w:r w:rsidR="00001452" w:rsidRPr="001F7AD4">
        <w:rPr>
          <w:rFonts w:ascii="Arial" w:hAnsi="Arial" w:cs="Arial"/>
          <w:sz w:val="24"/>
          <w:szCs w:val="24"/>
        </w:rPr>
        <w:t>Haram</w:t>
      </w:r>
      <w:proofErr w:type="spellEnd"/>
      <w:r w:rsidR="00001452" w:rsidRPr="001F7AD4">
        <w:rPr>
          <w:rFonts w:ascii="Arial" w:hAnsi="Arial" w:cs="Arial"/>
          <w:sz w:val="24"/>
          <w:szCs w:val="24"/>
        </w:rPr>
        <w:t>, además de ser una fuente fiable y efectiva que facilita enormemente sus ataques.</w:t>
      </w:r>
      <w:r w:rsidR="008C5B96" w:rsidRPr="001F7AD4">
        <w:rPr>
          <w:rFonts w:ascii="Arial" w:hAnsi="Arial" w:cs="Arial"/>
          <w:sz w:val="24"/>
          <w:szCs w:val="24"/>
        </w:rPr>
        <w:t xml:space="preserve"> Se ha llegado especular con la existencia de infiltrados dentro de ciertas unidades del ejército.</w:t>
      </w:r>
    </w:p>
    <w:p w:rsidR="00573028" w:rsidRPr="001F7AD4" w:rsidRDefault="00573028" w:rsidP="001F7AD4">
      <w:pPr>
        <w:spacing w:line="240" w:lineRule="auto"/>
        <w:jc w:val="both"/>
        <w:rPr>
          <w:rFonts w:ascii="Arial" w:hAnsi="Arial" w:cs="Arial"/>
          <w:sz w:val="24"/>
          <w:szCs w:val="24"/>
        </w:rPr>
      </w:pPr>
      <w:r w:rsidRPr="001F7AD4">
        <w:rPr>
          <w:rFonts w:ascii="Arial" w:hAnsi="Arial" w:cs="Arial"/>
          <w:sz w:val="24"/>
          <w:szCs w:val="24"/>
        </w:rPr>
        <w:tab/>
        <w:t>Por último</w:t>
      </w:r>
      <w:r w:rsidR="008C5B96" w:rsidRPr="001F7AD4">
        <w:rPr>
          <w:rFonts w:ascii="Arial" w:hAnsi="Arial" w:cs="Arial"/>
          <w:sz w:val="24"/>
          <w:szCs w:val="24"/>
        </w:rPr>
        <w:t xml:space="preserve">, </w:t>
      </w:r>
      <w:r w:rsidR="00B43EFF" w:rsidRPr="001F7AD4">
        <w:rPr>
          <w:rFonts w:ascii="Arial" w:hAnsi="Arial" w:cs="Arial"/>
          <w:sz w:val="24"/>
          <w:szCs w:val="24"/>
        </w:rPr>
        <w:t xml:space="preserve">los soldados desplegados para contener y reducir los ataques de </w:t>
      </w:r>
      <w:proofErr w:type="spellStart"/>
      <w:r w:rsidR="00B43EFF" w:rsidRPr="001F7AD4">
        <w:rPr>
          <w:rFonts w:ascii="Arial" w:hAnsi="Arial" w:cs="Arial"/>
          <w:sz w:val="24"/>
          <w:szCs w:val="24"/>
        </w:rPr>
        <w:t>Boko</w:t>
      </w:r>
      <w:proofErr w:type="spellEnd"/>
      <w:r w:rsidR="00B43EFF" w:rsidRPr="001F7AD4">
        <w:rPr>
          <w:rFonts w:ascii="Arial" w:hAnsi="Arial" w:cs="Arial"/>
          <w:sz w:val="24"/>
          <w:szCs w:val="24"/>
        </w:rPr>
        <w:t xml:space="preserve"> </w:t>
      </w:r>
      <w:proofErr w:type="spellStart"/>
      <w:r w:rsidR="00B43EFF" w:rsidRPr="001F7AD4">
        <w:rPr>
          <w:rFonts w:ascii="Arial" w:hAnsi="Arial" w:cs="Arial"/>
          <w:sz w:val="24"/>
          <w:szCs w:val="24"/>
        </w:rPr>
        <w:t>Haram</w:t>
      </w:r>
      <w:proofErr w:type="spellEnd"/>
      <w:r w:rsidR="00B43EFF" w:rsidRPr="001F7AD4">
        <w:rPr>
          <w:rFonts w:ascii="Arial" w:hAnsi="Arial" w:cs="Arial"/>
          <w:sz w:val="24"/>
          <w:szCs w:val="24"/>
        </w:rPr>
        <w:t>, dotados con el equipamiento necesario, frecuentemente huyen junto a los propios residentes de una ciudad, dejando atrás todo tipo de recursos y armamento que fortalecen tremendamente a los insurgentes.</w:t>
      </w:r>
    </w:p>
    <w:p w:rsidR="00B43EFF" w:rsidRPr="001F7AD4" w:rsidRDefault="00B43EFF" w:rsidP="001F7AD4">
      <w:pPr>
        <w:spacing w:line="240" w:lineRule="auto"/>
        <w:jc w:val="both"/>
        <w:rPr>
          <w:rFonts w:ascii="Arial" w:hAnsi="Arial" w:cs="Arial"/>
          <w:sz w:val="24"/>
          <w:szCs w:val="24"/>
        </w:rPr>
      </w:pPr>
      <w:r w:rsidRPr="001F7AD4">
        <w:rPr>
          <w:rFonts w:ascii="Arial" w:hAnsi="Arial" w:cs="Arial"/>
          <w:sz w:val="24"/>
          <w:szCs w:val="24"/>
        </w:rPr>
        <w:tab/>
        <w:t xml:space="preserve">Todos ellos son factores favorables que facilitan a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el desempeñar su actividad, mantener un número creciente de militantes y milicianos y perpetrar ataques de cada vez mayor sofisticación.</w:t>
      </w:r>
    </w:p>
    <w:p w:rsidR="001F7AD4" w:rsidRDefault="001F7AD4" w:rsidP="001F7AD4">
      <w:pPr>
        <w:spacing w:line="240" w:lineRule="auto"/>
        <w:jc w:val="both"/>
        <w:rPr>
          <w:rFonts w:ascii="Arial" w:hAnsi="Arial" w:cs="Arial"/>
          <w:i/>
          <w:sz w:val="24"/>
          <w:szCs w:val="24"/>
          <w:u w:val="single"/>
        </w:rPr>
      </w:pPr>
    </w:p>
    <w:p w:rsidR="00227025" w:rsidRPr="001F7AD4" w:rsidRDefault="002B3826" w:rsidP="00567562">
      <w:pPr>
        <w:pStyle w:val="Ttulo2"/>
      </w:pPr>
      <w:bookmarkStart w:id="13" w:name="_Toc416210319"/>
      <w:r w:rsidRPr="001F7AD4">
        <w:lastRenderedPageBreak/>
        <w:t>ACTIVIDAD TERRORISTA</w:t>
      </w:r>
      <w:bookmarkEnd w:id="13"/>
    </w:p>
    <w:p w:rsidR="006573E4" w:rsidRPr="001F7AD4" w:rsidRDefault="000702D6" w:rsidP="001F7AD4">
      <w:pPr>
        <w:spacing w:line="240" w:lineRule="auto"/>
        <w:jc w:val="both"/>
        <w:rPr>
          <w:rFonts w:ascii="Arial" w:hAnsi="Arial" w:cs="Arial"/>
          <w:sz w:val="24"/>
          <w:szCs w:val="24"/>
        </w:rPr>
      </w:pPr>
      <w:r w:rsidRPr="001F7AD4">
        <w:rPr>
          <w:rFonts w:ascii="Arial" w:hAnsi="Arial" w:cs="Arial"/>
          <w:sz w:val="24"/>
          <w:szCs w:val="24"/>
        </w:rPr>
        <w:tab/>
      </w:r>
      <w:r w:rsidR="006573E4" w:rsidRPr="001F7AD4">
        <w:rPr>
          <w:rFonts w:ascii="Arial" w:hAnsi="Arial" w:cs="Arial"/>
          <w:sz w:val="24"/>
          <w:szCs w:val="24"/>
        </w:rPr>
        <w:t xml:space="preserve">La actividad de </w:t>
      </w:r>
      <w:proofErr w:type="spellStart"/>
      <w:r w:rsidR="006573E4" w:rsidRPr="001F7AD4">
        <w:rPr>
          <w:rFonts w:ascii="Arial" w:hAnsi="Arial" w:cs="Arial"/>
          <w:sz w:val="24"/>
          <w:szCs w:val="24"/>
        </w:rPr>
        <w:t>Boko</w:t>
      </w:r>
      <w:proofErr w:type="spellEnd"/>
      <w:r w:rsidR="006573E4" w:rsidRPr="001F7AD4">
        <w:rPr>
          <w:rFonts w:ascii="Arial" w:hAnsi="Arial" w:cs="Arial"/>
          <w:sz w:val="24"/>
          <w:szCs w:val="24"/>
        </w:rPr>
        <w:t xml:space="preserve"> </w:t>
      </w:r>
      <w:proofErr w:type="spellStart"/>
      <w:r w:rsidR="006573E4" w:rsidRPr="001F7AD4">
        <w:rPr>
          <w:rFonts w:ascii="Arial" w:hAnsi="Arial" w:cs="Arial"/>
          <w:sz w:val="24"/>
          <w:szCs w:val="24"/>
        </w:rPr>
        <w:t>Haram</w:t>
      </w:r>
      <w:proofErr w:type="spellEnd"/>
      <w:r w:rsidR="006573E4" w:rsidRPr="001F7AD4">
        <w:rPr>
          <w:rFonts w:ascii="Arial" w:hAnsi="Arial" w:cs="Arial"/>
          <w:sz w:val="24"/>
          <w:szCs w:val="24"/>
        </w:rPr>
        <w:t xml:space="preserve"> se desarrolla dentro del contexto de conflicto armado que les enfrenta abiertamente a los gobiernos de Nigeria, Camerún, Chad, Níger o Benín</w:t>
      </w:r>
      <w:r w:rsidR="00FD2546" w:rsidRPr="001F7AD4">
        <w:rPr>
          <w:rFonts w:ascii="Arial" w:hAnsi="Arial" w:cs="Arial"/>
          <w:sz w:val="24"/>
          <w:szCs w:val="24"/>
        </w:rPr>
        <w:t xml:space="preserve"> (donde está empezando a expandir su actividad)</w:t>
      </w:r>
      <w:r w:rsidR="006573E4" w:rsidRPr="001F7AD4">
        <w:rPr>
          <w:rFonts w:ascii="Arial" w:hAnsi="Arial" w:cs="Arial"/>
          <w:sz w:val="24"/>
          <w:szCs w:val="24"/>
        </w:rPr>
        <w:t>, respaldados por otros países del mundo.</w:t>
      </w:r>
      <w:r w:rsidR="00ED27BD" w:rsidRPr="001F7AD4">
        <w:rPr>
          <w:rFonts w:ascii="Arial" w:hAnsi="Arial" w:cs="Arial"/>
          <w:sz w:val="24"/>
          <w:szCs w:val="24"/>
        </w:rPr>
        <w:t xml:space="preserve"> Aunque las cifras de bajas por parte de ambos bandos son difíciles de estimar, se sitúan en torno a las 13.000</w:t>
      </w:r>
      <w:r w:rsidR="00330081" w:rsidRPr="001F7AD4">
        <w:rPr>
          <w:rFonts w:ascii="Arial" w:hAnsi="Arial" w:cs="Arial"/>
          <w:sz w:val="24"/>
          <w:szCs w:val="24"/>
        </w:rPr>
        <w:t>.</w:t>
      </w:r>
      <w:r w:rsidR="00330081" w:rsidRPr="001F7AD4">
        <w:rPr>
          <w:rStyle w:val="Refdenotaalpie"/>
          <w:rFonts w:ascii="Arial" w:hAnsi="Arial" w:cs="Arial"/>
          <w:sz w:val="24"/>
          <w:szCs w:val="24"/>
        </w:rPr>
        <w:footnoteReference w:id="10"/>
      </w:r>
      <w:r w:rsidR="0000247A" w:rsidRPr="001F7AD4">
        <w:rPr>
          <w:rFonts w:ascii="Arial" w:hAnsi="Arial" w:cs="Arial"/>
          <w:sz w:val="24"/>
          <w:szCs w:val="24"/>
        </w:rPr>
        <w:t xml:space="preserve"> Al igual que ocurre, por ejemplo, con el fenómeno del narcotráfico en México, la guerra que plantea el Estado contra la organización en cuestión agrava el confl</w:t>
      </w:r>
      <w:r w:rsidR="005C0568" w:rsidRPr="001F7AD4">
        <w:rPr>
          <w:rFonts w:ascii="Arial" w:hAnsi="Arial" w:cs="Arial"/>
          <w:sz w:val="24"/>
          <w:szCs w:val="24"/>
        </w:rPr>
        <w:t>icto. Esto</w:t>
      </w:r>
      <w:r w:rsidR="0000247A" w:rsidRPr="001F7AD4">
        <w:rPr>
          <w:rFonts w:ascii="Arial" w:hAnsi="Arial" w:cs="Arial"/>
          <w:sz w:val="24"/>
          <w:szCs w:val="24"/>
        </w:rPr>
        <w:t xml:space="preserve"> genera oposiciones y afinidades entre sectores sociales que se posici</w:t>
      </w:r>
      <w:r w:rsidR="005C0568" w:rsidRPr="001F7AD4">
        <w:rPr>
          <w:rFonts w:ascii="Arial" w:hAnsi="Arial" w:cs="Arial"/>
          <w:sz w:val="24"/>
          <w:szCs w:val="24"/>
        </w:rPr>
        <w:t>onan abiertamente a favor de una</w:t>
      </w:r>
      <w:r w:rsidR="0000247A" w:rsidRPr="001F7AD4">
        <w:rPr>
          <w:rFonts w:ascii="Arial" w:hAnsi="Arial" w:cs="Arial"/>
          <w:sz w:val="24"/>
          <w:szCs w:val="24"/>
        </w:rPr>
        <w:t xml:space="preserve"> u otr</w:t>
      </w:r>
      <w:r w:rsidR="005C0568" w:rsidRPr="001F7AD4">
        <w:rPr>
          <w:rFonts w:ascii="Arial" w:hAnsi="Arial" w:cs="Arial"/>
          <w:sz w:val="24"/>
          <w:szCs w:val="24"/>
        </w:rPr>
        <w:t>a parte, y que pueden llegar a colaborar de forma activa con ellas.</w:t>
      </w:r>
    </w:p>
    <w:p w:rsidR="000702D6" w:rsidRPr="001F7AD4" w:rsidRDefault="006573E4" w:rsidP="001F7AD4">
      <w:pPr>
        <w:spacing w:line="240" w:lineRule="auto"/>
        <w:jc w:val="both"/>
        <w:rPr>
          <w:rFonts w:ascii="Arial" w:hAnsi="Arial" w:cs="Arial"/>
          <w:sz w:val="24"/>
          <w:szCs w:val="24"/>
        </w:rPr>
      </w:pPr>
      <w:r w:rsidRPr="001F7AD4">
        <w:rPr>
          <w:rFonts w:ascii="Arial" w:hAnsi="Arial" w:cs="Arial"/>
          <w:sz w:val="24"/>
          <w:szCs w:val="24"/>
        </w:rPr>
        <w:tab/>
      </w:r>
      <w:proofErr w:type="spellStart"/>
      <w:r w:rsidR="000702D6" w:rsidRPr="001F7AD4">
        <w:rPr>
          <w:rFonts w:ascii="Arial" w:hAnsi="Arial" w:cs="Arial"/>
          <w:sz w:val="24"/>
          <w:szCs w:val="24"/>
        </w:rPr>
        <w:t>Boko</w:t>
      </w:r>
      <w:proofErr w:type="spellEnd"/>
      <w:r w:rsidR="000702D6" w:rsidRPr="001F7AD4">
        <w:rPr>
          <w:rFonts w:ascii="Arial" w:hAnsi="Arial" w:cs="Arial"/>
          <w:sz w:val="24"/>
          <w:szCs w:val="24"/>
        </w:rPr>
        <w:t xml:space="preserve"> </w:t>
      </w:r>
      <w:proofErr w:type="spellStart"/>
      <w:r w:rsidR="000702D6" w:rsidRPr="001F7AD4">
        <w:rPr>
          <w:rFonts w:ascii="Arial" w:hAnsi="Arial" w:cs="Arial"/>
          <w:sz w:val="24"/>
          <w:szCs w:val="24"/>
        </w:rPr>
        <w:t>Haram</w:t>
      </w:r>
      <w:proofErr w:type="spellEnd"/>
      <w:r w:rsidR="000702D6" w:rsidRPr="001F7AD4">
        <w:rPr>
          <w:rFonts w:ascii="Arial" w:hAnsi="Arial" w:cs="Arial"/>
          <w:sz w:val="24"/>
          <w:szCs w:val="24"/>
        </w:rPr>
        <w:t xml:space="preserve"> se caracteriza por ser una de las organizaciones terroristas </w:t>
      </w:r>
      <w:r w:rsidR="0046299D" w:rsidRPr="001F7AD4">
        <w:rPr>
          <w:rFonts w:ascii="Arial" w:hAnsi="Arial" w:cs="Arial"/>
          <w:sz w:val="24"/>
          <w:szCs w:val="24"/>
        </w:rPr>
        <w:t xml:space="preserve">más “efectivas”: de media, rozan las ocho muertes por cada ataque que perpetran. Sin embargo, sus procedimientos divergen de las formas de actuar más comunes en organizaciones de naturaleza semejante de Oriente Medio: en lugar de ataques suicidas y bombas, las tácticas de </w:t>
      </w:r>
      <w:proofErr w:type="spellStart"/>
      <w:r w:rsidR="0046299D" w:rsidRPr="001F7AD4">
        <w:rPr>
          <w:rFonts w:ascii="Arial" w:hAnsi="Arial" w:cs="Arial"/>
          <w:sz w:val="24"/>
          <w:szCs w:val="24"/>
        </w:rPr>
        <w:t>Boko</w:t>
      </w:r>
      <w:proofErr w:type="spellEnd"/>
      <w:r w:rsidR="0046299D" w:rsidRPr="001F7AD4">
        <w:rPr>
          <w:rFonts w:ascii="Arial" w:hAnsi="Arial" w:cs="Arial"/>
          <w:sz w:val="24"/>
          <w:szCs w:val="24"/>
        </w:rPr>
        <w:t xml:space="preserve"> </w:t>
      </w:r>
      <w:proofErr w:type="spellStart"/>
      <w:r w:rsidR="0046299D" w:rsidRPr="001F7AD4">
        <w:rPr>
          <w:rFonts w:ascii="Arial" w:hAnsi="Arial" w:cs="Arial"/>
          <w:sz w:val="24"/>
          <w:szCs w:val="24"/>
        </w:rPr>
        <w:t>Haram</w:t>
      </w:r>
      <w:proofErr w:type="spellEnd"/>
      <w:r w:rsidR="0046299D" w:rsidRPr="001F7AD4">
        <w:rPr>
          <w:rFonts w:ascii="Arial" w:hAnsi="Arial" w:cs="Arial"/>
          <w:sz w:val="24"/>
          <w:szCs w:val="24"/>
        </w:rPr>
        <w:t xml:space="preserve"> están más próximas a las del crimen organizado, como los asaltos armados, que suponen </w:t>
      </w:r>
      <w:r w:rsidR="000845DC" w:rsidRPr="001F7AD4">
        <w:rPr>
          <w:rFonts w:ascii="Arial" w:hAnsi="Arial" w:cs="Arial"/>
          <w:sz w:val="24"/>
          <w:szCs w:val="24"/>
        </w:rPr>
        <w:t xml:space="preserve">aproximadamente </w:t>
      </w:r>
      <w:r w:rsidR="0046299D" w:rsidRPr="001F7AD4">
        <w:rPr>
          <w:rFonts w:ascii="Arial" w:hAnsi="Arial" w:cs="Arial"/>
          <w:sz w:val="24"/>
          <w:szCs w:val="24"/>
        </w:rPr>
        <w:t xml:space="preserve">un 85% </w:t>
      </w:r>
      <w:r w:rsidRPr="001F7AD4">
        <w:rPr>
          <w:rFonts w:ascii="Arial" w:hAnsi="Arial" w:cs="Arial"/>
          <w:sz w:val="24"/>
          <w:szCs w:val="24"/>
        </w:rPr>
        <w:t>de su actividad</w:t>
      </w:r>
      <w:r w:rsidR="0046299D" w:rsidRPr="001F7AD4">
        <w:rPr>
          <w:rFonts w:ascii="Arial" w:hAnsi="Arial" w:cs="Arial"/>
          <w:sz w:val="24"/>
          <w:szCs w:val="24"/>
        </w:rPr>
        <w:t>.</w:t>
      </w:r>
    </w:p>
    <w:p w:rsidR="006573E4" w:rsidRPr="001F7AD4" w:rsidRDefault="006573E4" w:rsidP="001F7AD4">
      <w:pPr>
        <w:spacing w:line="240" w:lineRule="auto"/>
        <w:jc w:val="both"/>
        <w:rPr>
          <w:rFonts w:ascii="Arial" w:hAnsi="Arial" w:cs="Arial"/>
          <w:sz w:val="24"/>
          <w:szCs w:val="24"/>
        </w:rPr>
      </w:pPr>
      <w:r w:rsidRPr="001F7AD4">
        <w:rPr>
          <w:rFonts w:ascii="Arial" w:hAnsi="Arial" w:cs="Arial"/>
          <w:sz w:val="24"/>
          <w:szCs w:val="24"/>
        </w:rPr>
        <w:tab/>
        <w:t xml:space="preserve">Como ya se ha mencionado antes, llevan a cabo la mayor parte de sus operaciones en el norte de Nigeria; sin embargo, su conflicto contra el gobierno y las fuerzas armadas se ha extendido a países vecinos como Camerún, Níger o Chad. </w:t>
      </w:r>
      <w:r w:rsidR="00785313" w:rsidRPr="001F7AD4">
        <w:rPr>
          <w:rFonts w:ascii="Arial" w:hAnsi="Arial" w:cs="Arial"/>
          <w:sz w:val="24"/>
          <w:szCs w:val="24"/>
        </w:rPr>
        <w:t xml:space="preserve">En declaraciones de agosto de 2013, </w:t>
      </w:r>
      <w:proofErr w:type="spellStart"/>
      <w:r w:rsidR="00785313" w:rsidRPr="001F7AD4">
        <w:rPr>
          <w:rFonts w:ascii="Arial" w:hAnsi="Arial" w:cs="Arial"/>
          <w:sz w:val="24"/>
          <w:szCs w:val="24"/>
        </w:rPr>
        <w:t>Shekau</w:t>
      </w:r>
      <w:proofErr w:type="spellEnd"/>
      <w:r w:rsidR="00785313" w:rsidRPr="001F7AD4">
        <w:rPr>
          <w:rFonts w:ascii="Arial" w:hAnsi="Arial" w:cs="Arial"/>
          <w:sz w:val="24"/>
          <w:szCs w:val="24"/>
        </w:rPr>
        <w:t xml:space="preserve"> desafiaba abiertamente a los Estados Unidos de América una vez que Nigeria ha dejado de ser “un buen negocio”; esto se ha interpretado como símbolo de las pretensiones de </w:t>
      </w:r>
      <w:proofErr w:type="spellStart"/>
      <w:r w:rsidR="00785313" w:rsidRPr="001F7AD4">
        <w:rPr>
          <w:rFonts w:ascii="Arial" w:hAnsi="Arial" w:cs="Arial"/>
          <w:sz w:val="24"/>
          <w:szCs w:val="24"/>
        </w:rPr>
        <w:t>Boko</w:t>
      </w:r>
      <w:proofErr w:type="spellEnd"/>
      <w:r w:rsidR="00785313" w:rsidRPr="001F7AD4">
        <w:rPr>
          <w:rFonts w:ascii="Arial" w:hAnsi="Arial" w:cs="Arial"/>
          <w:sz w:val="24"/>
          <w:szCs w:val="24"/>
        </w:rPr>
        <w:t xml:space="preserve"> </w:t>
      </w:r>
      <w:proofErr w:type="spellStart"/>
      <w:r w:rsidR="00785313" w:rsidRPr="001F7AD4">
        <w:rPr>
          <w:rFonts w:ascii="Arial" w:hAnsi="Arial" w:cs="Arial"/>
          <w:sz w:val="24"/>
          <w:szCs w:val="24"/>
        </w:rPr>
        <w:t>Haram</w:t>
      </w:r>
      <w:proofErr w:type="spellEnd"/>
      <w:r w:rsidR="00785313" w:rsidRPr="001F7AD4">
        <w:rPr>
          <w:rFonts w:ascii="Arial" w:hAnsi="Arial" w:cs="Arial"/>
          <w:sz w:val="24"/>
          <w:szCs w:val="24"/>
        </w:rPr>
        <w:t xml:space="preserve"> por expandir las fronteras del combate.</w:t>
      </w:r>
    </w:p>
    <w:p w:rsidR="00DB24DD" w:rsidRPr="001F7AD4" w:rsidRDefault="00DB24DD" w:rsidP="001F7AD4">
      <w:pPr>
        <w:spacing w:line="240" w:lineRule="auto"/>
        <w:jc w:val="both"/>
        <w:rPr>
          <w:rFonts w:ascii="Arial" w:hAnsi="Arial" w:cs="Arial"/>
          <w:sz w:val="24"/>
          <w:szCs w:val="24"/>
        </w:rPr>
      </w:pPr>
      <w:r w:rsidRPr="001F7AD4">
        <w:rPr>
          <w:rFonts w:ascii="Arial" w:hAnsi="Arial" w:cs="Arial"/>
          <w:sz w:val="24"/>
          <w:szCs w:val="24"/>
        </w:rPr>
        <w:tab/>
        <w:t xml:space="preserve">En todo caso, hasta ahora la dimensión de su actividad sólo es notable en el territorio nigeriano. </w:t>
      </w:r>
      <w:r w:rsidR="004B6037" w:rsidRPr="001F7AD4">
        <w:rPr>
          <w:rFonts w:ascii="Arial" w:hAnsi="Arial" w:cs="Arial"/>
          <w:sz w:val="24"/>
          <w:szCs w:val="24"/>
        </w:rPr>
        <w:t>A marzo de 2015,</w:t>
      </w:r>
      <w:r w:rsidR="008A56A4" w:rsidRPr="001F7AD4">
        <w:rPr>
          <w:rFonts w:ascii="Arial" w:hAnsi="Arial" w:cs="Arial"/>
          <w:sz w:val="24"/>
          <w:szCs w:val="24"/>
        </w:rPr>
        <w:t xml:space="preserve"> el número de</w:t>
      </w:r>
      <w:r w:rsidR="004B6037" w:rsidRPr="001F7AD4">
        <w:rPr>
          <w:rFonts w:ascii="Arial" w:hAnsi="Arial" w:cs="Arial"/>
          <w:sz w:val="24"/>
          <w:szCs w:val="24"/>
        </w:rPr>
        <w:t xml:space="preserve"> muertes violentas por razones ideológicas, políticas, religiosas y sociales en Nigeria es de 36.025 personas desde mayo de 2011</w:t>
      </w:r>
      <w:r w:rsidR="004B6037" w:rsidRPr="001F7AD4">
        <w:rPr>
          <w:rStyle w:val="Refdenotaalpie"/>
          <w:rFonts w:ascii="Arial" w:hAnsi="Arial" w:cs="Arial"/>
          <w:sz w:val="24"/>
          <w:szCs w:val="24"/>
        </w:rPr>
        <w:footnoteReference w:id="11"/>
      </w:r>
      <w:r w:rsidR="008A56A4" w:rsidRPr="001F7AD4">
        <w:rPr>
          <w:rFonts w:ascii="Arial" w:hAnsi="Arial" w:cs="Arial"/>
          <w:sz w:val="24"/>
          <w:szCs w:val="24"/>
        </w:rPr>
        <w:t xml:space="preserve">, pero esta cifra engloba tanto a </w:t>
      </w:r>
      <w:proofErr w:type="spellStart"/>
      <w:r w:rsidR="008A56A4" w:rsidRPr="001F7AD4">
        <w:rPr>
          <w:rFonts w:ascii="Arial" w:hAnsi="Arial" w:cs="Arial"/>
          <w:sz w:val="24"/>
          <w:szCs w:val="24"/>
        </w:rPr>
        <w:t>Boko</w:t>
      </w:r>
      <w:proofErr w:type="spellEnd"/>
      <w:r w:rsidR="008A56A4" w:rsidRPr="001F7AD4">
        <w:rPr>
          <w:rFonts w:ascii="Arial" w:hAnsi="Arial" w:cs="Arial"/>
          <w:sz w:val="24"/>
          <w:szCs w:val="24"/>
        </w:rPr>
        <w:t xml:space="preserve"> </w:t>
      </w:r>
      <w:proofErr w:type="spellStart"/>
      <w:r w:rsidR="008A56A4" w:rsidRPr="001F7AD4">
        <w:rPr>
          <w:rFonts w:ascii="Arial" w:hAnsi="Arial" w:cs="Arial"/>
          <w:sz w:val="24"/>
          <w:szCs w:val="24"/>
        </w:rPr>
        <w:t>Haram</w:t>
      </w:r>
      <w:proofErr w:type="spellEnd"/>
      <w:r w:rsidR="008A56A4" w:rsidRPr="001F7AD4">
        <w:rPr>
          <w:rFonts w:ascii="Arial" w:hAnsi="Arial" w:cs="Arial"/>
          <w:sz w:val="24"/>
          <w:szCs w:val="24"/>
        </w:rPr>
        <w:t>, como al Estado, como a otras organizaciones</w:t>
      </w:r>
      <w:r w:rsidR="00A063E3" w:rsidRPr="001F7AD4">
        <w:rPr>
          <w:rFonts w:ascii="Arial" w:hAnsi="Arial" w:cs="Arial"/>
          <w:sz w:val="24"/>
          <w:szCs w:val="24"/>
        </w:rPr>
        <w:t xml:space="preserve">. Aun así, como es imaginable, la mayor parte de ellas son atribuidas a la secta </w:t>
      </w:r>
      <w:r w:rsidR="009741AA" w:rsidRPr="001F7AD4">
        <w:rPr>
          <w:rFonts w:ascii="Arial" w:hAnsi="Arial" w:cs="Arial"/>
          <w:sz w:val="24"/>
          <w:szCs w:val="24"/>
        </w:rPr>
        <w:t>islamista.</w:t>
      </w:r>
    </w:p>
    <w:p w:rsidR="008F04C0" w:rsidRPr="001F7AD4" w:rsidRDefault="008F04C0" w:rsidP="001F7AD4">
      <w:pPr>
        <w:spacing w:line="240" w:lineRule="auto"/>
        <w:jc w:val="both"/>
        <w:rPr>
          <w:rFonts w:ascii="Arial" w:hAnsi="Arial" w:cs="Arial"/>
          <w:sz w:val="24"/>
          <w:szCs w:val="24"/>
        </w:rPr>
      </w:pPr>
      <w:r w:rsidRPr="001F7AD4">
        <w:rPr>
          <w:rFonts w:ascii="Arial" w:hAnsi="Arial" w:cs="Arial"/>
          <w:sz w:val="24"/>
          <w:szCs w:val="24"/>
        </w:rPr>
        <w:tab/>
        <w:t xml:space="preserve">A pesar de la dificultad para contabilizar de forma exacta las muertes que ha causado la organización, sí que existen estimaciones precisas acerca de algunos de los atentados </w:t>
      </w:r>
      <w:r w:rsidR="00076F71" w:rsidRPr="001F7AD4">
        <w:rPr>
          <w:rFonts w:ascii="Arial" w:hAnsi="Arial" w:cs="Arial"/>
          <w:sz w:val="24"/>
          <w:szCs w:val="24"/>
        </w:rPr>
        <w:t>más cruentos que ha perpetrado.</w:t>
      </w:r>
    </w:p>
    <w:p w:rsidR="00076F71" w:rsidRPr="001F7AD4" w:rsidRDefault="00076F71" w:rsidP="001F7AD4">
      <w:pPr>
        <w:spacing w:line="240" w:lineRule="auto"/>
        <w:jc w:val="both"/>
        <w:rPr>
          <w:rFonts w:ascii="Arial" w:hAnsi="Arial" w:cs="Arial"/>
          <w:sz w:val="24"/>
          <w:szCs w:val="24"/>
        </w:rPr>
      </w:pPr>
      <w:r w:rsidRPr="001F7AD4">
        <w:rPr>
          <w:rFonts w:ascii="Arial" w:hAnsi="Arial" w:cs="Arial"/>
          <w:sz w:val="24"/>
          <w:szCs w:val="24"/>
        </w:rPr>
        <w:tab/>
        <w:t xml:space="preserve">Entre el 26 y el 29 de junio de 2009, unas 1.000 personas fueron asesinadas en los enfrentamientos entre militantes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y militares nigerianos en el norte de Nigeria, comenzando así con la insurgencia que llega hasta la actualidad.</w:t>
      </w:r>
    </w:p>
    <w:p w:rsidR="00076F71" w:rsidRPr="001F7AD4" w:rsidRDefault="00076F71" w:rsidP="001F7AD4">
      <w:pPr>
        <w:spacing w:line="240" w:lineRule="auto"/>
        <w:jc w:val="both"/>
        <w:rPr>
          <w:rFonts w:ascii="Arial" w:hAnsi="Arial" w:cs="Arial"/>
          <w:sz w:val="24"/>
          <w:szCs w:val="24"/>
        </w:rPr>
      </w:pPr>
      <w:r w:rsidRPr="001F7AD4">
        <w:rPr>
          <w:rFonts w:ascii="Arial" w:hAnsi="Arial" w:cs="Arial"/>
          <w:sz w:val="24"/>
          <w:szCs w:val="24"/>
        </w:rPr>
        <w:tab/>
        <w:t xml:space="preserve">Hasta 2014, la actividad de la organización </w:t>
      </w:r>
      <w:r w:rsidR="009B5822" w:rsidRPr="001F7AD4">
        <w:rPr>
          <w:rFonts w:ascii="Arial" w:hAnsi="Arial" w:cs="Arial"/>
          <w:sz w:val="24"/>
          <w:szCs w:val="24"/>
        </w:rPr>
        <w:t xml:space="preserve">es casi mensual, y las víctimas por atentado no superan los dos centenares. Sin embargo, es a partir </w:t>
      </w:r>
      <w:r w:rsidR="009B5822" w:rsidRPr="001F7AD4">
        <w:rPr>
          <w:rFonts w:ascii="Arial" w:hAnsi="Arial" w:cs="Arial"/>
          <w:sz w:val="24"/>
          <w:szCs w:val="24"/>
        </w:rPr>
        <w:lastRenderedPageBreak/>
        <w:t xml:space="preserve">de este año cuando </w:t>
      </w:r>
      <w:proofErr w:type="spellStart"/>
      <w:r w:rsidR="009B5822" w:rsidRPr="001F7AD4">
        <w:rPr>
          <w:rFonts w:ascii="Arial" w:hAnsi="Arial" w:cs="Arial"/>
          <w:sz w:val="24"/>
          <w:szCs w:val="24"/>
        </w:rPr>
        <w:t>Boko</w:t>
      </w:r>
      <w:proofErr w:type="spellEnd"/>
      <w:r w:rsidR="009B5822" w:rsidRPr="001F7AD4">
        <w:rPr>
          <w:rFonts w:ascii="Arial" w:hAnsi="Arial" w:cs="Arial"/>
          <w:sz w:val="24"/>
          <w:szCs w:val="24"/>
        </w:rPr>
        <w:t xml:space="preserve"> </w:t>
      </w:r>
      <w:proofErr w:type="spellStart"/>
      <w:r w:rsidR="009B5822" w:rsidRPr="001F7AD4">
        <w:rPr>
          <w:rFonts w:ascii="Arial" w:hAnsi="Arial" w:cs="Arial"/>
          <w:sz w:val="24"/>
          <w:szCs w:val="24"/>
        </w:rPr>
        <w:t>Haram</w:t>
      </w:r>
      <w:proofErr w:type="spellEnd"/>
      <w:r w:rsidR="009B5822" w:rsidRPr="001F7AD4">
        <w:rPr>
          <w:rFonts w:ascii="Arial" w:hAnsi="Arial" w:cs="Arial"/>
          <w:sz w:val="24"/>
          <w:szCs w:val="24"/>
        </w:rPr>
        <w:t xml:space="preserve"> recrudece la frecuencia y la brutalidad de sus ataques.</w:t>
      </w:r>
    </w:p>
    <w:p w:rsidR="009B5822" w:rsidRPr="001F7AD4" w:rsidRDefault="009B5822" w:rsidP="001F7AD4">
      <w:pPr>
        <w:spacing w:line="240" w:lineRule="auto"/>
        <w:jc w:val="both"/>
        <w:rPr>
          <w:rFonts w:ascii="Arial" w:hAnsi="Arial" w:cs="Arial"/>
          <w:sz w:val="24"/>
          <w:szCs w:val="24"/>
        </w:rPr>
      </w:pPr>
      <w:r w:rsidRPr="001F7AD4">
        <w:rPr>
          <w:rFonts w:ascii="Arial" w:hAnsi="Arial" w:cs="Arial"/>
          <w:sz w:val="24"/>
          <w:szCs w:val="24"/>
        </w:rPr>
        <w:tab/>
        <w:t xml:space="preserve">El 15 de abril, </w:t>
      </w:r>
      <w:r w:rsidR="006469C3">
        <w:rPr>
          <w:rFonts w:ascii="Arial" w:hAnsi="Arial" w:cs="Arial"/>
          <w:sz w:val="24"/>
          <w:szCs w:val="24"/>
        </w:rPr>
        <w:t xml:space="preserve">doscientas setenta y seis </w:t>
      </w:r>
      <w:r w:rsidRPr="001F7AD4">
        <w:rPr>
          <w:rFonts w:ascii="Arial" w:hAnsi="Arial" w:cs="Arial"/>
          <w:sz w:val="24"/>
          <w:szCs w:val="24"/>
        </w:rPr>
        <w:t xml:space="preserve">niñas son secuestradas de una secuela de </w:t>
      </w:r>
      <w:proofErr w:type="spellStart"/>
      <w:r w:rsidRPr="001F7AD4">
        <w:rPr>
          <w:rFonts w:ascii="Arial" w:hAnsi="Arial" w:cs="Arial"/>
          <w:sz w:val="24"/>
          <w:szCs w:val="24"/>
        </w:rPr>
        <w:t>Chibok</w:t>
      </w:r>
      <w:proofErr w:type="spellEnd"/>
      <w:r w:rsidR="006469C3">
        <w:rPr>
          <w:rFonts w:ascii="Arial" w:hAnsi="Arial" w:cs="Arial"/>
          <w:sz w:val="24"/>
          <w:szCs w:val="24"/>
        </w:rPr>
        <w:t>. Aunque, a día de hoy, cincuenta y tres</w:t>
      </w:r>
      <w:r w:rsidR="004B5CE9" w:rsidRPr="001F7AD4">
        <w:rPr>
          <w:rFonts w:ascii="Arial" w:hAnsi="Arial" w:cs="Arial"/>
          <w:sz w:val="24"/>
          <w:szCs w:val="24"/>
        </w:rPr>
        <w:t xml:space="preserve"> han conseguido escapar, </w:t>
      </w:r>
      <w:r w:rsidR="00A36894" w:rsidRPr="001F7AD4">
        <w:rPr>
          <w:rFonts w:ascii="Arial" w:hAnsi="Arial" w:cs="Arial"/>
          <w:sz w:val="24"/>
          <w:szCs w:val="24"/>
        </w:rPr>
        <w:t>se desconoce</w:t>
      </w:r>
      <w:r w:rsidR="006469C3">
        <w:rPr>
          <w:rFonts w:ascii="Arial" w:hAnsi="Arial" w:cs="Arial"/>
          <w:sz w:val="24"/>
          <w:szCs w:val="24"/>
        </w:rPr>
        <w:t xml:space="preserve"> el paradero del resto</w:t>
      </w:r>
      <w:r w:rsidR="00A36894" w:rsidRPr="001F7AD4">
        <w:rPr>
          <w:rFonts w:ascii="Arial" w:hAnsi="Arial" w:cs="Arial"/>
          <w:sz w:val="24"/>
          <w:szCs w:val="24"/>
        </w:rPr>
        <w:t>. Las muestras de solidaridad internacional han sido numerosas; sin embargo, han sido pocos los organismos que se han involucrado realmente en la búsqueda y rescate de las secuestradas. Amnistía In</w:t>
      </w:r>
      <w:r w:rsidR="00B9728A" w:rsidRPr="001F7AD4">
        <w:rPr>
          <w:rFonts w:ascii="Arial" w:hAnsi="Arial" w:cs="Arial"/>
          <w:sz w:val="24"/>
          <w:szCs w:val="24"/>
        </w:rPr>
        <w:t>ternacional denuncia, incluso, que el gobierno nigeriano tuvo constancia de que iban a ocurrir los hechos hasta cuatro horas antes del suceso.</w:t>
      </w:r>
    </w:p>
    <w:p w:rsidR="00FF5637" w:rsidRPr="001F7AD4" w:rsidRDefault="00FF5637" w:rsidP="001F7AD4">
      <w:pPr>
        <w:spacing w:line="240" w:lineRule="auto"/>
        <w:jc w:val="both"/>
        <w:rPr>
          <w:rFonts w:ascii="Arial" w:hAnsi="Arial" w:cs="Arial"/>
          <w:sz w:val="24"/>
          <w:szCs w:val="24"/>
        </w:rPr>
      </w:pPr>
      <w:r w:rsidRPr="001F7AD4">
        <w:rPr>
          <w:rFonts w:ascii="Arial" w:hAnsi="Arial" w:cs="Arial"/>
          <w:sz w:val="24"/>
          <w:szCs w:val="24"/>
        </w:rPr>
        <w:tab/>
        <w:t>En la masa</w:t>
      </w:r>
      <w:r w:rsidR="006469C3">
        <w:rPr>
          <w:rFonts w:ascii="Arial" w:hAnsi="Arial" w:cs="Arial"/>
          <w:sz w:val="24"/>
          <w:szCs w:val="24"/>
        </w:rPr>
        <w:t xml:space="preserve">cre de </w:t>
      </w:r>
      <w:proofErr w:type="spellStart"/>
      <w:r w:rsidR="006469C3">
        <w:rPr>
          <w:rFonts w:ascii="Arial" w:hAnsi="Arial" w:cs="Arial"/>
          <w:sz w:val="24"/>
          <w:szCs w:val="24"/>
        </w:rPr>
        <w:t>Gwoza</w:t>
      </w:r>
      <w:proofErr w:type="spellEnd"/>
      <w:r w:rsidR="006469C3">
        <w:rPr>
          <w:rFonts w:ascii="Arial" w:hAnsi="Arial" w:cs="Arial"/>
          <w:sz w:val="24"/>
          <w:szCs w:val="24"/>
        </w:rPr>
        <w:t>, el 2 de junio, doscientas</w:t>
      </w:r>
      <w:r w:rsidRPr="001F7AD4">
        <w:rPr>
          <w:rFonts w:ascii="Arial" w:hAnsi="Arial" w:cs="Arial"/>
          <w:sz w:val="24"/>
          <w:szCs w:val="24"/>
        </w:rPr>
        <w:t xml:space="preserve"> personas, la mayoría cristianos, son asesinadas en varias aldeas del estado de </w:t>
      </w:r>
      <w:proofErr w:type="spellStart"/>
      <w:r w:rsidRPr="001F7AD4">
        <w:rPr>
          <w:rFonts w:ascii="Arial" w:hAnsi="Arial" w:cs="Arial"/>
          <w:sz w:val="24"/>
          <w:szCs w:val="24"/>
        </w:rPr>
        <w:t>Borno</w:t>
      </w:r>
      <w:proofErr w:type="spellEnd"/>
      <w:r w:rsidRPr="001F7AD4">
        <w:rPr>
          <w:rFonts w:ascii="Arial" w:hAnsi="Arial" w:cs="Arial"/>
          <w:sz w:val="24"/>
          <w:szCs w:val="24"/>
        </w:rPr>
        <w:t>.</w:t>
      </w:r>
    </w:p>
    <w:p w:rsidR="00FF5637" w:rsidRPr="001F7AD4" w:rsidRDefault="00FF5637" w:rsidP="001F7AD4">
      <w:pPr>
        <w:spacing w:line="240" w:lineRule="auto"/>
        <w:jc w:val="both"/>
        <w:rPr>
          <w:rFonts w:ascii="Arial" w:hAnsi="Arial" w:cs="Arial"/>
          <w:sz w:val="24"/>
          <w:szCs w:val="24"/>
        </w:rPr>
      </w:pPr>
      <w:r w:rsidRPr="001F7AD4">
        <w:rPr>
          <w:rFonts w:ascii="Arial" w:hAnsi="Arial" w:cs="Arial"/>
          <w:sz w:val="24"/>
          <w:szCs w:val="24"/>
        </w:rPr>
        <w:tab/>
        <w:t xml:space="preserve">La masacre de </w:t>
      </w:r>
      <w:proofErr w:type="spellStart"/>
      <w:r w:rsidRPr="001F7AD4">
        <w:rPr>
          <w:rFonts w:ascii="Arial" w:hAnsi="Arial" w:cs="Arial"/>
          <w:sz w:val="24"/>
          <w:szCs w:val="24"/>
        </w:rPr>
        <w:t>Baga</w:t>
      </w:r>
      <w:proofErr w:type="spellEnd"/>
      <w:r w:rsidRPr="001F7AD4">
        <w:rPr>
          <w:rFonts w:ascii="Arial" w:hAnsi="Arial" w:cs="Arial"/>
          <w:sz w:val="24"/>
          <w:szCs w:val="24"/>
        </w:rPr>
        <w:t xml:space="preserve">, entre el 3 y el 7 de enero de 2015, se salda con unas 2.000 bajas. Asolando la susodicha aldea,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consigue el control casi absoluto del estado de </w:t>
      </w:r>
      <w:proofErr w:type="spellStart"/>
      <w:r w:rsidRPr="001F7AD4">
        <w:rPr>
          <w:rFonts w:ascii="Arial" w:hAnsi="Arial" w:cs="Arial"/>
          <w:sz w:val="24"/>
          <w:szCs w:val="24"/>
        </w:rPr>
        <w:t>Borno</w:t>
      </w:r>
      <w:proofErr w:type="spellEnd"/>
      <w:r w:rsidRPr="001F7AD4">
        <w:rPr>
          <w:rFonts w:ascii="Arial" w:hAnsi="Arial" w:cs="Arial"/>
          <w:sz w:val="24"/>
          <w:szCs w:val="24"/>
        </w:rPr>
        <w:t>.</w:t>
      </w:r>
    </w:p>
    <w:p w:rsidR="00FF5637" w:rsidRPr="001F7AD4" w:rsidRDefault="00FF5637" w:rsidP="001F7AD4">
      <w:pPr>
        <w:spacing w:line="240" w:lineRule="auto"/>
        <w:jc w:val="both"/>
        <w:rPr>
          <w:rFonts w:ascii="Arial" w:hAnsi="Arial" w:cs="Arial"/>
          <w:sz w:val="24"/>
          <w:szCs w:val="24"/>
        </w:rPr>
      </w:pPr>
      <w:r w:rsidRPr="001F7AD4">
        <w:rPr>
          <w:rFonts w:ascii="Arial" w:hAnsi="Arial" w:cs="Arial"/>
          <w:sz w:val="24"/>
          <w:szCs w:val="24"/>
        </w:rPr>
        <w:tab/>
        <w:t xml:space="preserve">Tres días después, el día 10, emplean a una niña de unos diez años para llevar a cabo un ataque suicida en un mercado en la ciudad de </w:t>
      </w:r>
      <w:proofErr w:type="spellStart"/>
      <w:r w:rsidRPr="001F7AD4">
        <w:rPr>
          <w:rFonts w:ascii="Arial" w:hAnsi="Arial" w:cs="Arial"/>
          <w:sz w:val="24"/>
          <w:szCs w:val="24"/>
        </w:rPr>
        <w:t>Maiduguri</w:t>
      </w:r>
      <w:proofErr w:type="spellEnd"/>
      <w:r w:rsidRPr="001F7AD4">
        <w:rPr>
          <w:rFonts w:ascii="Arial" w:hAnsi="Arial" w:cs="Arial"/>
          <w:sz w:val="24"/>
          <w:szCs w:val="24"/>
        </w:rPr>
        <w:t>, al noreste del país, provocando la muerte de una veintena de personas.</w:t>
      </w:r>
    </w:p>
    <w:p w:rsidR="00685B46" w:rsidRPr="001F7AD4" w:rsidRDefault="00685B46" w:rsidP="001F7AD4">
      <w:pPr>
        <w:spacing w:line="240" w:lineRule="auto"/>
        <w:jc w:val="both"/>
        <w:rPr>
          <w:rFonts w:ascii="Arial" w:hAnsi="Arial" w:cs="Arial"/>
          <w:sz w:val="24"/>
          <w:szCs w:val="24"/>
        </w:rPr>
      </w:pPr>
      <w:r w:rsidRPr="001F7AD4">
        <w:rPr>
          <w:rFonts w:ascii="Arial" w:hAnsi="Arial" w:cs="Arial"/>
          <w:sz w:val="24"/>
          <w:szCs w:val="24"/>
        </w:rPr>
        <w:tab/>
        <w:t>El suceso más reciente ha sido</w:t>
      </w:r>
      <w:r w:rsidR="006469C3">
        <w:rPr>
          <w:rFonts w:ascii="Arial" w:hAnsi="Arial" w:cs="Arial"/>
          <w:sz w:val="24"/>
          <w:szCs w:val="24"/>
        </w:rPr>
        <w:t xml:space="preserve"> el asesinato de quince</w:t>
      </w:r>
      <w:r w:rsidR="00DA618A" w:rsidRPr="001F7AD4">
        <w:rPr>
          <w:rFonts w:ascii="Arial" w:hAnsi="Arial" w:cs="Arial"/>
          <w:sz w:val="24"/>
          <w:szCs w:val="24"/>
        </w:rPr>
        <w:t xml:space="preserve"> votantes el día 28 de marzo de este año, durante la celebración de las elecciones generales </w:t>
      </w:r>
      <w:r w:rsidRPr="001F7AD4">
        <w:rPr>
          <w:rFonts w:ascii="Arial" w:hAnsi="Arial" w:cs="Arial"/>
          <w:sz w:val="24"/>
          <w:szCs w:val="24"/>
        </w:rPr>
        <w:t>en el país</w:t>
      </w:r>
      <w:r w:rsidR="00DA618A" w:rsidRPr="001F7AD4">
        <w:rPr>
          <w:rFonts w:ascii="Arial" w:hAnsi="Arial" w:cs="Arial"/>
          <w:sz w:val="24"/>
          <w:szCs w:val="24"/>
        </w:rPr>
        <w:t>.</w:t>
      </w:r>
    </w:p>
    <w:p w:rsidR="004943E8" w:rsidRPr="001F7AD4" w:rsidRDefault="00A063E3" w:rsidP="001F7AD4">
      <w:pPr>
        <w:spacing w:line="240" w:lineRule="auto"/>
        <w:jc w:val="both"/>
        <w:rPr>
          <w:rFonts w:ascii="Arial" w:hAnsi="Arial" w:cs="Arial"/>
          <w:sz w:val="24"/>
          <w:szCs w:val="24"/>
        </w:rPr>
      </w:pPr>
      <w:r w:rsidRPr="001F7AD4">
        <w:rPr>
          <w:rFonts w:ascii="Arial" w:hAnsi="Arial" w:cs="Arial"/>
          <w:sz w:val="24"/>
          <w:szCs w:val="24"/>
        </w:rPr>
        <w:tab/>
        <w:t>Eso no es todo: se cifra en un millón y medio el número de nigerianos desplazados y refugiados</w:t>
      </w:r>
      <w:r w:rsidR="009741AA" w:rsidRPr="001F7AD4">
        <w:rPr>
          <w:rFonts w:ascii="Arial" w:hAnsi="Arial" w:cs="Arial"/>
          <w:sz w:val="24"/>
          <w:szCs w:val="24"/>
        </w:rPr>
        <w:t xml:space="preserve"> por culpa del conflicto. Sus destinos, esencialmente, son Chad, Níger y Camerún, que hacen frontera con Nigeria por el norte, la zona más conflictiva.</w:t>
      </w:r>
    </w:p>
    <w:p w:rsidR="004943E8" w:rsidRPr="001F7AD4" w:rsidRDefault="004943E8" w:rsidP="001F7AD4">
      <w:pPr>
        <w:suppressAutoHyphens w:val="0"/>
        <w:spacing w:after="0"/>
        <w:rPr>
          <w:rFonts w:ascii="Arial" w:hAnsi="Arial" w:cs="Arial"/>
          <w:sz w:val="24"/>
          <w:szCs w:val="24"/>
        </w:rPr>
      </w:pPr>
      <w:r w:rsidRPr="001F7AD4">
        <w:rPr>
          <w:rFonts w:ascii="Arial" w:hAnsi="Arial" w:cs="Arial"/>
          <w:sz w:val="24"/>
          <w:szCs w:val="24"/>
        </w:rPr>
        <w:br w:type="page"/>
      </w:r>
    </w:p>
    <w:p w:rsidR="00297E0B" w:rsidRPr="001F7AD4" w:rsidRDefault="00297E0B" w:rsidP="007F7214">
      <w:pPr>
        <w:pStyle w:val="Ttulo1"/>
      </w:pPr>
      <w:bookmarkStart w:id="14" w:name="_Toc416210320"/>
      <w:r w:rsidRPr="001F7AD4">
        <w:lastRenderedPageBreak/>
        <w:t>CONCLUSIONES</w:t>
      </w:r>
      <w:bookmarkEnd w:id="14"/>
    </w:p>
    <w:p w:rsidR="00297E0B" w:rsidRPr="001F7AD4" w:rsidRDefault="00685B46" w:rsidP="001F7AD4">
      <w:pPr>
        <w:suppressAutoHyphens w:val="0"/>
        <w:spacing w:line="240" w:lineRule="auto"/>
        <w:jc w:val="both"/>
        <w:rPr>
          <w:rFonts w:ascii="Arial" w:hAnsi="Arial" w:cs="Arial"/>
          <w:sz w:val="24"/>
          <w:szCs w:val="24"/>
        </w:rPr>
      </w:pPr>
      <w:r w:rsidRPr="001F7AD4">
        <w:rPr>
          <w:rFonts w:ascii="Arial" w:hAnsi="Arial" w:cs="Arial"/>
          <w:sz w:val="24"/>
          <w:szCs w:val="24"/>
        </w:rPr>
        <w:tab/>
        <w:t xml:space="preserve">Como se puede ver, tanto la cantidad de ataques de </w:t>
      </w:r>
      <w:proofErr w:type="spellStart"/>
      <w:r w:rsidRPr="001F7AD4">
        <w:rPr>
          <w:rFonts w:ascii="Arial" w:hAnsi="Arial" w:cs="Arial"/>
          <w:sz w:val="24"/>
          <w:szCs w:val="24"/>
        </w:rPr>
        <w:t>Boko</w:t>
      </w:r>
      <w:proofErr w:type="spellEnd"/>
      <w:r w:rsidRPr="001F7AD4">
        <w:rPr>
          <w:rFonts w:ascii="Arial" w:hAnsi="Arial" w:cs="Arial"/>
          <w:sz w:val="24"/>
          <w:szCs w:val="24"/>
        </w:rPr>
        <w:t xml:space="preserve"> </w:t>
      </w:r>
      <w:proofErr w:type="spellStart"/>
      <w:r w:rsidRPr="001F7AD4">
        <w:rPr>
          <w:rFonts w:ascii="Arial" w:hAnsi="Arial" w:cs="Arial"/>
          <w:sz w:val="24"/>
          <w:szCs w:val="24"/>
        </w:rPr>
        <w:t>Haram</w:t>
      </w:r>
      <w:proofErr w:type="spellEnd"/>
      <w:r w:rsidRPr="001F7AD4">
        <w:rPr>
          <w:rFonts w:ascii="Arial" w:hAnsi="Arial" w:cs="Arial"/>
          <w:sz w:val="24"/>
          <w:szCs w:val="24"/>
        </w:rPr>
        <w:t xml:space="preserve"> como el número medio de víctimas que provocan siguen aumentando considerablemente a día de hoy. Además, la popularidad creciente de la organización (arrastrada, probablemente, por el auge de otros grupos islámicos) y su relativa facilidad para avanzar y ocupar territorio nigeriano no hacen vaticinar u</w:t>
      </w:r>
      <w:r w:rsidR="00297E0B" w:rsidRPr="001F7AD4">
        <w:rPr>
          <w:rFonts w:ascii="Arial" w:hAnsi="Arial" w:cs="Arial"/>
          <w:sz w:val="24"/>
          <w:szCs w:val="24"/>
        </w:rPr>
        <w:t>na mejora en el futuro cercano.</w:t>
      </w:r>
    </w:p>
    <w:p w:rsidR="00F83A6D" w:rsidRPr="001F7AD4" w:rsidRDefault="00297E0B" w:rsidP="001F7AD4">
      <w:pPr>
        <w:suppressAutoHyphens w:val="0"/>
        <w:spacing w:line="240" w:lineRule="auto"/>
        <w:jc w:val="both"/>
        <w:rPr>
          <w:rFonts w:ascii="Arial" w:hAnsi="Arial" w:cs="Arial"/>
          <w:sz w:val="24"/>
          <w:szCs w:val="24"/>
        </w:rPr>
      </w:pPr>
      <w:r w:rsidRPr="001F7AD4">
        <w:rPr>
          <w:rFonts w:ascii="Arial" w:hAnsi="Arial" w:cs="Arial"/>
          <w:sz w:val="24"/>
          <w:szCs w:val="24"/>
        </w:rPr>
        <w:tab/>
      </w:r>
      <w:r w:rsidR="00685B46" w:rsidRPr="001F7AD4">
        <w:rPr>
          <w:rFonts w:ascii="Arial" w:hAnsi="Arial" w:cs="Arial"/>
          <w:sz w:val="24"/>
          <w:szCs w:val="24"/>
        </w:rPr>
        <w:t>Se espera, sin embargo, que la presión internacional y la llegada del nuevo gobierno de</w:t>
      </w:r>
      <w:r w:rsidRPr="001F7AD4">
        <w:rPr>
          <w:rFonts w:ascii="Arial" w:hAnsi="Arial" w:cs="Arial"/>
          <w:sz w:val="24"/>
          <w:szCs w:val="24"/>
        </w:rPr>
        <w:t xml:space="preserve"> </w:t>
      </w:r>
      <w:proofErr w:type="spellStart"/>
      <w:r w:rsidRPr="001F7AD4">
        <w:rPr>
          <w:rFonts w:ascii="Arial" w:hAnsi="Arial" w:cs="Arial"/>
          <w:sz w:val="24"/>
          <w:szCs w:val="24"/>
        </w:rPr>
        <w:t>Muhammadu</w:t>
      </w:r>
      <w:proofErr w:type="spellEnd"/>
      <w:r w:rsidRPr="001F7AD4">
        <w:rPr>
          <w:rFonts w:ascii="Arial" w:hAnsi="Arial" w:cs="Arial"/>
          <w:sz w:val="24"/>
          <w:szCs w:val="24"/>
        </w:rPr>
        <w:t xml:space="preserve"> </w:t>
      </w:r>
      <w:proofErr w:type="spellStart"/>
      <w:r w:rsidRPr="001F7AD4">
        <w:rPr>
          <w:rFonts w:ascii="Arial" w:hAnsi="Arial" w:cs="Arial"/>
          <w:sz w:val="24"/>
          <w:szCs w:val="24"/>
        </w:rPr>
        <w:t>Buhari</w:t>
      </w:r>
      <w:proofErr w:type="spellEnd"/>
      <w:r w:rsidRPr="001F7AD4">
        <w:rPr>
          <w:rFonts w:ascii="Arial" w:hAnsi="Arial" w:cs="Arial"/>
          <w:sz w:val="24"/>
          <w:szCs w:val="24"/>
        </w:rPr>
        <w:t xml:space="preserve"> cambien el panorama en Nigeria. El nuevo presidente es conocido por su carácter implacable ante asuntos como la corrupción</w:t>
      </w:r>
      <w:r w:rsidR="00186A02" w:rsidRPr="001F7AD4">
        <w:rPr>
          <w:rFonts w:ascii="Arial" w:hAnsi="Arial" w:cs="Arial"/>
          <w:sz w:val="24"/>
          <w:szCs w:val="24"/>
        </w:rPr>
        <w:t>, la malversación de fondos públicos y el despilfarro</w:t>
      </w:r>
      <w:r w:rsidR="00805AC8" w:rsidRPr="001F7AD4">
        <w:rPr>
          <w:rFonts w:ascii="Arial" w:hAnsi="Arial" w:cs="Arial"/>
          <w:sz w:val="24"/>
          <w:szCs w:val="24"/>
        </w:rPr>
        <w:t>, y ha prometido combatir incansablemente y sin tregua a la insurgencia islamista.</w:t>
      </w:r>
    </w:p>
    <w:p w:rsidR="00AA2DFF" w:rsidRPr="001F7AD4" w:rsidRDefault="00F83A6D" w:rsidP="001F7AD4">
      <w:pPr>
        <w:suppressAutoHyphens w:val="0"/>
        <w:spacing w:line="240" w:lineRule="auto"/>
        <w:jc w:val="both"/>
        <w:rPr>
          <w:rFonts w:ascii="Arial" w:hAnsi="Arial" w:cs="Arial"/>
          <w:sz w:val="24"/>
          <w:szCs w:val="24"/>
        </w:rPr>
      </w:pPr>
      <w:r w:rsidRPr="001F7AD4">
        <w:rPr>
          <w:rFonts w:ascii="Arial" w:hAnsi="Arial" w:cs="Arial"/>
          <w:sz w:val="24"/>
          <w:szCs w:val="24"/>
        </w:rPr>
        <w:tab/>
      </w:r>
      <w:r w:rsidR="00666EBC" w:rsidRPr="001F7AD4">
        <w:rPr>
          <w:rFonts w:ascii="Arial" w:hAnsi="Arial" w:cs="Arial"/>
          <w:sz w:val="24"/>
          <w:szCs w:val="24"/>
        </w:rPr>
        <w:t>Solo una Nigeria</w:t>
      </w:r>
      <w:r w:rsidRPr="001F7AD4">
        <w:rPr>
          <w:rFonts w:ascii="Arial" w:hAnsi="Arial" w:cs="Arial"/>
          <w:sz w:val="24"/>
          <w:szCs w:val="24"/>
        </w:rPr>
        <w:t xml:space="preserve"> más sólid</w:t>
      </w:r>
      <w:r w:rsidR="00666EBC" w:rsidRPr="001F7AD4">
        <w:rPr>
          <w:rFonts w:ascii="Arial" w:hAnsi="Arial" w:cs="Arial"/>
          <w:sz w:val="24"/>
          <w:szCs w:val="24"/>
        </w:rPr>
        <w:t>a</w:t>
      </w:r>
      <w:r w:rsidRPr="001F7AD4">
        <w:rPr>
          <w:rFonts w:ascii="Arial" w:hAnsi="Arial" w:cs="Arial"/>
          <w:sz w:val="24"/>
          <w:szCs w:val="24"/>
        </w:rPr>
        <w:t xml:space="preserve"> en cuanto a seguri</w:t>
      </w:r>
      <w:r w:rsidR="00666EBC" w:rsidRPr="001F7AD4">
        <w:rPr>
          <w:rFonts w:ascii="Arial" w:hAnsi="Arial" w:cs="Arial"/>
          <w:sz w:val="24"/>
          <w:szCs w:val="24"/>
        </w:rPr>
        <w:t xml:space="preserve">dad, </w:t>
      </w:r>
      <w:r w:rsidRPr="001F7AD4">
        <w:rPr>
          <w:rFonts w:ascii="Arial" w:hAnsi="Arial" w:cs="Arial"/>
          <w:sz w:val="24"/>
          <w:szCs w:val="24"/>
        </w:rPr>
        <w:t xml:space="preserve">implacable ante el terror </w:t>
      </w:r>
      <w:proofErr w:type="spellStart"/>
      <w:r w:rsidRPr="001F7AD4">
        <w:rPr>
          <w:rFonts w:ascii="Arial" w:hAnsi="Arial" w:cs="Arial"/>
          <w:sz w:val="24"/>
          <w:szCs w:val="24"/>
        </w:rPr>
        <w:t>yihadista</w:t>
      </w:r>
      <w:proofErr w:type="spellEnd"/>
      <w:r w:rsidR="00666EBC" w:rsidRPr="001F7AD4">
        <w:rPr>
          <w:rFonts w:ascii="Arial" w:hAnsi="Arial" w:cs="Arial"/>
          <w:sz w:val="24"/>
          <w:szCs w:val="24"/>
        </w:rPr>
        <w:t>, más equitativa a la hora de repartir la riqueza que genera, con un sistema democrático, transparente y guiado por líderes honestos</w:t>
      </w:r>
      <w:r w:rsidR="00113C39">
        <w:rPr>
          <w:rFonts w:ascii="Arial" w:hAnsi="Arial" w:cs="Arial"/>
          <w:sz w:val="24"/>
          <w:szCs w:val="24"/>
        </w:rPr>
        <w:t>, con</w:t>
      </w:r>
      <w:r w:rsidR="00666EBC" w:rsidRPr="001F7AD4">
        <w:rPr>
          <w:rFonts w:ascii="Arial" w:hAnsi="Arial" w:cs="Arial"/>
          <w:sz w:val="24"/>
          <w:szCs w:val="24"/>
        </w:rPr>
        <w:t xml:space="preserve"> una población educada en la tolerancia y alejada de extremismos</w:t>
      </w:r>
      <w:r w:rsidR="00CE1880" w:rsidRPr="001F7AD4">
        <w:rPr>
          <w:rFonts w:ascii="Arial" w:hAnsi="Arial" w:cs="Arial"/>
          <w:sz w:val="24"/>
          <w:szCs w:val="24"/>
        </w:rPr>
        <w:t xml:space="preserve"> y un apoyo internacional comprometido y efectivo, </w:t>
      </w:r>
      <w:r w:rsidR="00AA2DFF" w:rsidRPr="001F7AD4">
        <w:rPr>
          <w:rFonts w:ascii="Arial" w:hAnsi="Arial" w:cs="Arial"/>
          <w:sz w:val="24"/>
          <w:szCs w:val="24"/>
        </w:rPr>
        <w:t>podrá ser, realmente, la potencia económica que se pronosticaba, y un ejemplo de paz y convivencia multicultural y multiétnica para el resto de África y del mundo.</w:t>
      </w:r>
    </w:p>
    <w:p w:rsidR="00AA2DFF" w:rsidRDefault="00AA2DFF">
      <w:pPr>
        <w:suppressAutoHyphens w:val="0"/>
        <w:spacing w:after="0"/>
        <w:rPr>
          <w:rFonts w:ascii="Arial" w:hAnsi="Arial" w:cs="Arial"/>
          <w:sz w:val="24"/>
          <w:szCs w:val="24"/>
        </w:rPr>
      </w:pPr>
      <w:r>
        <w:rPr>
          <w:rFonts w:ascii="Arial" w:hAnsi="Arial" w:cs="Arial"/>
          <w:sz w:val="24"/>
          <w:szCs w:val="24"/>
        </w:rPr>
        <w:br w:type="page"/>
      </w:r>
    </w:p>
    <w:p w:rsidR="009741AA" w:rsidRPr="007E2809" w:rsidRDefault="009741AA" w:rsidP="007F7214">
      <w:pPr>
        <w:pStyle w:val="Ttulo1"/>
        <w:rPr>
          <w:lang w:val="en-US"/>
        </w:rPr>
      </w:pPr>
      <w:bookmarkStart w:id="15" w:name="_Toc416210321"/>
      <w:r w:rsidRPr="007E2809">
        <w:rPr>
          <w:lang w:val="en-US"/>
        </w:rPr>
        <w:lastRenderedPageBreak/>
        <w:t>BIBLIOGRAFÍA</w:t>
      </w:r>
      <w:bookmarkEnd w:id="15"/>
    </w:p>
    <w:p w:rsidR="007E2809" w:rsidRPr="007E2809" w:rsidRDefault="007E2809" w:rsidP="00C32B4C">
      <w:pPr>
        <w:spacing w:after="0" w:line="240" w:lineRule="auto"/>
        <w:jc w:val="both"/>
        <w:rPr>
          <w:rFonts w:ascii="Arial" w:hAnsi="Arial" w:cs="Arial"/>
          <w:sz w:val="24"/>
          <w:szCs w:val="24"/>
          <w:lang w:val="en-US"/>
        </w:rPr>
      </w:pPr>
      <w:r w:rsidRPr="007E2809">
        <w:rPr>
          <w:rFonts w:ascii="Arial" w:hAnsi="Arial" w:cs="Arial"/>
          <w:i/>
          <w:sz w:val="24"/>
          <w:szCs w:val="24"/>
          <w:lang w:val="en-US"/>
        </w:rPr>
        <w:t>Opinion:</w:t>
      </w:r>
      <w:r w:rsidRPr="007E2809">
        <w:rPr>
          <w:rFonts w:ascii="Arial" w:hAnsi="Arial" w:cs="Arial"/>
          <w:sz w:val="24"/>
          <w:szCs w:val="24"/>
          <w:lang w:val="en-US"/>
        </w:rPr>
        <w:t xml:space="preserve"> </w:t>
      </w:r>
      <w:r w:rsidRPr="007E2809">
        <w:rPr>
          <w:rFonts w:ascii="Arial" w:hAnsi="Arial" w:cs="Arial"/>
          <w:i/>
          <w:sz w:val="24"/>
          <w:szCs w:val="24"/>
          <w:lang w:val="en-US"/>
        </w:rPr>
        <w:t>Nigerians don't care about their 'new economy'</w:t>
      </w:r>
      <w:r w:rsidRPr="007E2809">
        <w:rPr>
          <w:rFonts w:ascii="Arial" w:hAnsi="Arial" w:cs="Arial"/>
          <w:sz w:val="24"/>
          <w:szCs w:val="24"/>
          <w:lang w:val="en-US"/>
        </w:rPr>
        <w:t xml:space="preserve"> – </w:t>
      </w:r>
      <w:proofErr w:type="spellStart"/>
      <w:r w:rsidRPr="007E2809">
        <w:rPr>
          <w:rFonts w:ascii="Arial" w:hAnsi="Arial" w:cs="Arial"/>
          <w:sz w:val="24"/>
          <w:szCs w:val="24"/>
          <w:lang w:val="en-US"/>
        </w:rPr>
        <w:t>Chude</w:t>
      </w:r>
      <w:proofErr w:type="spellEnd"/>
      <w:r w:rsidRPr="007E2809">
        <w:rPr>
          <w:rFonts w:ascii="Arial" w:hAnsi="Arial" w:cs="Arial"/>
          <w:sz w:val="24"/>
          <w:szCs w:val="24"/>
          <w:lang w:val="en-US"/>
        </w:rPr>
        <w:t xml:space="preserve"> </w:t>
      </w:r>
      <w:proofErr w:type="spellStart"/>
      <w:r w:rsidRPr="007E2809">
        <w:rPr>
          <w:rFonts w:ascii="Arial" w:hAnsi="Arial" w:cs="Arial"/>
          <w:sz w:val="24"/>
          <w:szCs w:val="24"/>
          <w:lang w:val="en-US"/>
        </w:rPr>
        <w:t>Jideonwo</w:t>
      </w:r>
      <w:proofErr w:type="spellEnd"/>
      <w:r w:rsidRPr="007E2809">
        <w:rPr>
          <w:rFonts w:ascii="Arial" w:hAnsi="Arial" w:cs="Arial"/>
          <w:sz w:val="24"/>
          <w:szCs w:val="24"/>
          <w:lang w:val="en-US"/>
        </w:rPr>
        <w:t xml:space="preserve"> (CNN, 11 de </w:t>
      </w:r>
      <w:proofErr w:type="spellStart"/>
      <w:r w:rsidRPr="007E2809">
        <w:rPr>
          <w:rFonts w:ascii="Arial" w:hAnsi="Arial" w:cs="Arial"/>
          <w:sz w:val="24"/>
          <w:szCs w:val="24"/>
          <w:lang w:val="en-US"/>
        </w:rPr>
        <w:t>abril</w:t>
      </w:r>
      <w:proofErr w:type="spellEnd"/>
      <w:r w:rsidRPr="007E2809">
        <w:rPr>
          <w:rFonts w:ascii="Arial" w:hAnsi="Arial" w:cs="Arial"/>
          <w:sz w:val="24"/>
          <w:szCs w:val="24"/>
          <w:lang w:val="en-US"/>
        </w:rPr>
        <w:t xml:space="preserve"> de 2014)</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1">
        <w:r w:rsidR="002B3826" w:rsidRPr="007E2809">
          <w:rPr>
            <w:rStyle w:val="EnlacedeInternet"/>
            <w:rFonts w:ascii="Arial" w:hAnsi="Arial" w:cs="Arial"/>
            <w:sz w:val="24"/>
            <w:szCs w:val="24"/>
            <w:lang w:val="en-US"/>
          </w:rPr>
          <w:t>http://edition.cnn.com/2014/04/10/business/opinion-nigeria-economy-jideonwo/index.html</w:t>
        </w:r>
      </w:hyperlink>
    </w:p>
    <w:p w:rsidR="007E2809" w:rsidRPr="007E2809" w:rsidRDefault="007E2809" w:rsidP="00C32B4C">
      <w:pPr>
        <w:spacing w:after="0" w:line="240" w:lineRule="auto"/>
        <w:jc w:val="both"/>
        <w:rPr>
          <w:rStyle w:val="EnlacedeInternet"/>
          <w:rFonts w:ascii="Arial" w:hAnsi="Arial" w:cs="Arial"/>
          <w:sz w:val="24"/>
          <w:szCs w:val="24"/>
          <w:lang w:val="en-US"/>
        </w:rPr>
      </w:pPr>
    </w:p>
    <w:p w:rsidR="007E2809" w:rsidRPr="007E2809" w:rsidRDefault="007E2809" w:rsidP="00C32B4C">
      <w:pPr>
        <w:spacing w:after="0" w:line="240" w:lineRule="auto"/>
        <w:jc w:val="both"/>
        <w:rPr>
          <w:rFonts w:ascii="Arial" w:hAnsi="Arial" w:cs="Arial"/>
          <w:sz w:val="24"/>
          <w:szCs w:val="24"/>
          <w:lang w:val="en-US"/>
        </w:rPr>
      </w:pPr>
      <w:r w:rsidRPr="007E2809">
        <w:rPr>
          <w:rFonts w:ascii="Arial" w:hAnsi="Arial" w:cs="Arial"/>
          <w:i/>
          <w:sz w:val="24"/>
          <w:szCs w:val="24"/>
          <w:lang w:val="en-US"/>
        </w:rPr>
        <w:t xml:space="preserve">'I will sell them,' </w:t>
      </w:r>
      <w:proofErr w:type="spellStart"/>
      <w:r w:rsidRPr="007E2809">
        <w:rPr>
          <w:rFonts w:ascii="Arial" w:hAnsi="Arial" w:cs="Arial"/>
          <w:i/>
          <w:sz w:val="24"/>
          <w:szCs w:val="24"/>
          <w:lang w:val="en-US"/>
        </w:rPr>
        <w:t>Boko</w:t>
      </w:r>
      <w:proofErr w:type="spellEnd"/>
      <w:r w:rsidRPr="007E2809">
        <w:rPr>
          <w:rFonts w:ascii="Arial" w:hAnsi="Arial" w:cs="Arial"/>
          <w:i/>
          <w:sz w:val="24"/>
          <w:szCs w:val="24"/>
          <w:lang w:val="en-US"/>
        </w:rPr>
        <w:t xml:space="preserve"> Haram leader says of kidnapped Nigerian girls</w:t>
      </w:r>
      <w:r w:rsidRPr="007E2809">
        <w:rPr>
          <w:rFonts w:ascii="Arial" w:hAnsi="Arial" w:cs="Arial"/>
          <w:sz w:val="24"/>
          <w:szCs w:val="24"/>
          <w:lang w:val="en-US"/>
        </w:rPr>
        <w:t xml:space="preserve"> – </w:t>
      </w:r>
      <w:proofErr w:type="spellStart"/>
      <w:r w:rsidRPr="007E2809">
        <w:rPr>
          <w:rFonts w:ascii="Arial" w:hAnsi="Arial" w:cs="Arial"/>
          <w:sz w:val="24"/>
          <w:szCs w:val="24"/>
          <w:lang w:val="en-US"/>
        </w:rPr>
        <w:t>Aminu</w:t>
      </w:r>
      <w:proofErr w:type="spellEnd"/>
      <w:r w:rsidRPr="007E2809">
        <w:rPr>
          <w:rFonts w:ascii="Arial" w:hAnsi="Arial" w:cs="Arial"/>
          <w:sz w:val="24"/>
          <w:szCs w:val="24"/>
          <w:lang w:val="en-US"/>
        </w:rPr>
        <w:t xml:space="preserve"> </w:t>
      </w:r>
      <w:proofErr w:type="spellStart"/>
      <w:r w:rsidRPr="007E2809">
        <w:rPr>
          <w:rFonts w:ascii="Arial" w:hAnsi="Arial" w:cs="Arial"/>
          <w:sz w:val="24"/>
          <w:szCs w:val="24"/>
          <w:lang w:val="en-US"/>
        </w:rPr>
        <w:t>Abubakar</w:t>
      </w:r>
      <w:proofErr w:type="spellEnd"/>
      <w:r w:rsidRPr="007E2809">
        <w:rPr>
          <w:rFonts w:ascii="Arial" w:hAnsi="Arial" w:cs="Arial"/>
          <w:sz w:val="24"/>
          <w:szCs w:val="24"/>
          <w:lang w:val="en-US"/>
        </w:rPr>
        <w:t xml:space="preserve"> &amp; Josh Levs (CNN, 6 de mayo de 2014)</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2">
        <w:r w:rsidR="002B3826" w:rsidRPr="007E2809">
          <w:rPr>
            <w:rStyle w:val="EnlacedeInternet"/>
            <w:rFonts w:ascii="Arial" w:hAnsi="Arial" w:cs="Arial"/>
            <w:sz w:val="24"/>
            <w:szCs w:val="24"/>
            <w:lang w:val="en-US"/>
          </w:rPr>
          <w:t>http://edition.cnn.com/2014/05/05/world/africa/nigeria-abducted-girls/</w:t>
        </w:r>
      </w:hyperlink>
    </w:p>
    <w:p w:rsidR="007E2809" w:rsidRPr="007E2809" w:rsidRDefault="007E2809" w:rsidP="00C32B4C">
      <w:pPr>
        <w:spacing w:after="0" w:line="240" w:lineRule="auto"/>
        <w:jc w:val="both"/>
        <w:rPr>
          <w:rStyle w:val="EnlacedeInternet"/>
          <w:rFonts w:ascii="Arial" w:hAnsi="Arial" w:cs="Arial"/>
          <w:sz w:val="24"/>
          <w:szCs w:val="24"/>
          <w:lang w:val="en-US"/>
        </w:rPr>
      </w:pPr>
    </w:p>
    <w:p w:rsidR="007E2809" w:rsidRPr="007E2809" w:rsidRDefault="007E2809" w:rsidP="00C32B4C">
      <w:pPr>
        <w:spacing w:after="0" w:line="240" w:lineRule="auto"/>
        <w:jc w:val="both"/>
        <w:rPr>
          <w:rFonts w:ascii="Arial" w:hAnsi="Arial" w:cs="Arial"/>
          <w:sz w:val="24"/>
          <w:szCs w:val="24"/>
          <w:lang w:val="en-US"/>
        </w:rPr>
      </w:pPr>
      <w:r w:rsidRPr="007E2809">
        <w:rPr>
          <w:rFonts w:ascii="Arial" w:hAnsi="Arial" w:cs="Arial"/>
          <w:i/>
          <w:sz w:val="24"/>
          <w:szCs w:val="24"/>
          <w:lang w:val="en-US"/>
        </w:rPr>
        <w:t xml:space="preserve">The World </w:t>
      </w:r>
      <w:proofErr w:type="spellStart"/>
      <w:r w:rsidRPr="007E2809">
        <w:rPr>
          <w:rFonts w:ascii="Arial" w:hAnsi="Arial" w:cs="Arial"/>
          <w:i/>
          <w:sz w:val="24"/>
          <w:szCs w:val="24"/>
          <w:lang w:val="en-US"/>
        </w:rPr>
        <w:t>Factbook</w:t>
      </w:r>
      <w:proofErr w:type="spellEnd"/>
      <w:r w:rsidRPr="007E2809">
        <w:rPr>
          <w:rFonts w:ascii="Arial" w:hAnsi="Arial" w:cs="Arial"/>
          <w:sz w:val="24"/>
          <w:szCs w:val="24"/>
          <w:lang w:val="en-US"/>
        </w:rPr>
        <w:t xml:space="preserve"> – Central Intelligence Agency</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3">
        <w:r w:rsidR="002B3826" w:rsidRPr="00386E02">
          <w:rPr>
            <w:rStyle w:val="EnlacedeInternet"/>
            <w:rFonts w:ascii="Arial" w:hAnsi="Arial" w:cs="Arial"/>
            <w:sz w:val="24"/>
            <w:szCs w:val="24"/>
            <w:lang w:val="en-US"/>
          </w:rPr>
          <w:t>https://www.cia.gov/library/publications/the-world-factbook/geos/ni.html</w:t>
        </w:r>
      </w:hyperlink>
    </w:p>
    <w:p w:rsidR="007E2809" w:rsidRPr="00386E02" w:rsidRDefault="007E2809" w:rsidP="00C32B4C">
      <w:pPr>
        <w:spacing w:after="0" w:line="240" w:lineRule="auto"/>
        <w:jc w:val="both"/>
        <w:rPr>
          <w:rStyle w:val="EnlacedeInternet"/>
          <w:rFonts w:ascii="Arial" w:hAnsi="Arial" w:cs="Arial"/>
          <w:sz w:val="24"/>
          <w:szCs w:val="24"/>
          <w:lang w:val="en-US"/>
        </w:rPr>
      </w:pPr>
    </w:p>
    <w:p w:rsidR="007E2809" w:rsidRPr="007E2809" w:rsidRDefault="007E2809" w:rsidP="00C32B4C">
      <w:pPr>
        <w:spacing w:after="0" w:line="240" w:lineRule="auto"/>
        <w:jc w:val="both"/>
        <w:rPr>
          <w:rFonts w:ascii="Arial" w:hAnsi="Arial" w:cs="Arial"/>
          <w:sz w:val="24"/>
          <w:szCs w:val="24"/>
          <w:lang w:val="en-US"/>
        </w:rPr>
      </w:pPr>
      <w:r w:rsidRPr="00B36E7A">
        <w:rPr>
          <w:rFonts w:ascii="Arial" w:hAnsi="Arial" w:cs="Arial"/>
          <w:i/>
          <w:sz w:val="24"/>
          <w:szCs w:val="24"/>
          <w:lang w:val="en-US"/>
        </w:rPr>
        <w:t xml:space="preserve">Nigeria bloodshed: Who are </w:t>
      </w:r>
      <w:proofErr w:type="spellStart"/>
      <w:r w:rsidRPr="00B36E7A">
        <w:rPr>
          <w:rFonts w:ascii="Arial" w:hAnsi="Arial" w:cs="Arial"/>
          <w:i/>
          <w:sz w:val="24"/>
          <w:szCs w:val="24"/>
          <w:lang w:val="en-US"/>
        </w:rPr>
        <w:t>Boko</w:t>
      </w:r>
      <w:proofErr w:type="spellEnd"/>
      <w:r w:rsidRPr="00B36E7A">
        <w:rPr>
          <w:rFonts w:ascii="Arial" w:hAnsi="Arial" w:cs="Arial"/>
          <w:i/>
          <w:sz w:val="24"/>
          <w:szCs w:val="24"/>
          <w:lang w:val="en-US"/>
        </w:rPr>
        <w:t xml:space="preserve"> Haram?</w:t>
      </w:r>
      <w:r>
        <w:rPr>
          <w:rFonts w:ascii="Arial" w:hAnsi="Arial" w:cs="Arial"/>
          <w:sz w:val="24"/>
          <w:szCs w:val="24"/>
          <w:lang w:val="en-US"/>
        </w:rPr>
        <w:t xml:space="preserve"> – Joseph </w:t>
      </w:r>
      <w:proofErr w:type="spellStart"/>
      <w:r>
        <w:rPr>
          <w:rFonts w:ascii="Arial" w:hAnsi="Arial" w:cs="Arial"/>
          <w:sz w:val="24"/>
          <w:szCs w:val="24"/>
          <w:lang w:val="en-US"/>
        </w:rPr>
        <w:t>Netto</w:t>
      </w:r>
      <w:proofErr w:type="spellEnd"/>
      <w:r>
        <w:rPr>
          <w:rFonts w:ascii="Arial" w:hAnsi="Arial" w:cs="Arial"/>
          <w:sz w:val="24"/>
          <w:szCs w:val="24"/>
          <w:lang w:val="en-US"/>
        </w:rPr>
        <w:t xml:space="preserve">, </w:t>
      </w:r>
      <w:proofErr w:type="spellStart"/>
      <w:r>
        <w:rPr>
          <w:rFonts w:ascii="Arial" w:hAnsi="Arial" w:cs="Arial"/>
          <w:sz w:val="24"/>
          <w:szCs w:val="24"/>
          <w:lang w:val="en-US"/>
        </w:rPr>
        <w:t>Nima</w:t>
      </w:r>
      <w:proofErr w:type="spellEnd"/>
      <w:r>
        <w:rPr>
          <w:rFonts w:ascii="Arial" w:hAnsi="Arial" w:cs="Arial"/>
          <w:sz w:val="24"/>
          <w:szCs w:val="24"/>
          <w:lang w:val="en-US"/>
        </w:rPr>
        <w:t xml:space="preserve"> </w:t>
      </w:r>
      <w:proofErr w:type="spellStart"/>
      <w:r>
        <w:rPr>
          <w:rFonts w:ascii="Arial" w:hAnsi="Arial" w:cs="Arial"/>
          <w:sz w:val="24"/>
          <w:szCs w:val="24"/>
          <w:lang w:val="en-US"/>
        </w:rPr>
        <w:t>Elbagir</w:t>
      </w:r>
      <w:proofErr w:type="spellEnd"/>
      <w:r w:rsidR="00B36E7A">
        <w:rPr>
          <w:rFonts w:ascii="Arial" w:hAnsi="Arial" w:cs="Arial"/>
          <w:sz w:val="24"/>
          <w:szCs w:val="24"/>
          <w:lang w:val="en-US"/>
        </w:rPr>
        <w:t xml:space="preserve"> &amp; Nick Thompson (CNN, 26 de </w:t>
      </w:r>
      <w:proofErr w:type="spellStart"/>
      <w:r w:rsidR="00B36E7A">
        <w:rPr>
          <w:rFonts w:ascii="Arial" w:hAnsi="Arial" w:cs="Arial"/>
          <w:sz w:val="24"/>
          <w:szCs w:val="24"/>
          <w:lang w:val="en-US"/>
        </w:rPr>
        <w:t>febrero</w:t>
      </w:r>
      <w:proofErr w:type="spellEnd"/>
      <w:r w:rsidR="00B36E7A">
        <w:rPr>
          <w:rFonts w:ascii="Arial" w:hAnsi="Arial" w:cs="Arial"/>
          <w:sz w:val="24"/>
          <w:szCs w:val="24"/>
          <w:lang w:val="en-US"/>
        </w:rPr>
        <w:t xml:space="preserve"> de 2014)</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4">
        <w:r w:rsidR="002B3826" w:rsidRPr="00386E02">
          <w:rPr>
            <w:rStyle w:val="EnlacedeInternet"/>
            <w:rFonts w:ascii="Arial" w:hAnsi="Arial" w:cs="Arial"/>
            <w:sz w:val="24"/>
            <w:szCs w:val="24"/>
            <w:lang w:val="en-US"/>
          </w:rPr>
          <w:t>http://edition.cnn.com/2013/08/13/world/africa/nigeria-violence-explainer/</w:t>
        </w:r>
      </w:hyperlink>
    </w:p>
    <w:p w:rsidR="007E2809" w:rsidRPr="00386E02" w:rsidRDefault="007E2809" w:rsidP="00C32B4C">
      <w:pPr>
        <w:spacing w:after="0" w:line="240" w:lineRule="auto"/>
        <w:jc w:val="both"/>
        <w:rPr>
          <w:rStyle w:val="EnlacedeInternet"/>
          <w:rFonts w:ascii="Arial" w:hAnsi="Arial" w:cs="Arial"/>
          <w:sz w:val="24"/>
          <w:szCs w:val="24"/>
          <w:lang w:val="en-US"/>
        </w:rPr>
      </w:pPr>
    </w:p>
    <w:p w:rsidR="007E2809" w:rsidRPr="007E2809" w:rsidRDefault="007E2809" w:rsidP="00C32B4C">
      <w:pPr>
        <w:spacing w:after="0" w:line="240" w:lineRule="auto"/>
        <w:jc w:val="both"/>
        <w:rPr>
          <w:rFonts w:ascii="Arial" w:hAnsi="Arial" w:cs="Arial"/>
          <w:sz w:val="24"/>
          <w:szCs w:val="24"/>
          <w:lang w:val="en-US"/>
        </w:rPr>
      </w:pPr>
      <w:proofErr w:type="spellStart"/>
      <w:r w:rsidRPr="007E2809">
        <w:rPr>
          <w:rFonts w:ascii="Arial" w:hAnsi="Arial" w:cs="Arial"/>
          <w:i/>
          <w:sz w:val="24"/>
          <w:szCs w:val="24"/>
          <w:lang w:val="en-US"/>
        </w:rPr>
        <w:t>Boko</w:t>
      </w:r>
      <w:proofErr w:type="spellEnd"/>
      <w:r w:rsidRPr="007E2809">
        <w:rPr>
          <w:rFonts w:ascii="Arial" w:hAnsi="Arial" w:cs="Arial"/>
          <w:i/>
          <w:sz w:val="24"/>
          <w:szCs w:val="24"/>
          <w:lang w:val="en-US"/>
        </w:rPr>
        <w:t xml:space="preserve"> Haram kills dozens in fresh raids in Nigerian town</w:t>
      </w:r>
      <w:r>
        <w:rPr>
          <w:rFonts w:ascii="Arial" w:hAnsi="Arial" w:cs="Arial"/>
          <w:sz w:val="24"/>
          <w:szCs w:val="24"/>
          <w:lang w:val="en-US"/>
        </w:rPr>
        <w:t xml:space="preserve"> – </w:t>
      </w:r>
      <w:proofErr w:type="spellStart"/>
      <w:r>
        <w:rPr>
          <w:rFonts w:ascii="Arial" w:hAnsi="Arial" w:cs="Arial"/>
          <w:sz w:val="24"/>
          <w:szCs w:val="24"/>
          <w:lang w:val="en-US"/>
        </w:rPr>
        <w:t>Ardo</w:t>
      </w:r>
      <w:proofErr w:type="spellEnd"/>
      <w:r>
        <w:rPr>
          <w:rFonts w:ascii="Arial" w:hAnsi="Arial" w:cs="Arial"/>
          <w:sz w:val="24"/>
          <w:szCs w:val="24"/>
          <w:lang w:val="en-US"/>
        </w:rPr>
        <w:t xml:space="preserve"> Abdullah (Reuters, 8 de </w:t>
      </w:r>
      <w:proofErr w:type="spellStart"/>
      <w:r>
        <w:rPr>
          <w:rFonts w:ascii="Arial" w:hAnsi="Arial" w:cs="Arial"/>
          <w:sz w:val="24"/>
          <w:szCs w:val="24"/>
          <w:lang w:val="en-US"/>
        </w:rPr>
        <w:t>enero</w:t>
      </w:r>
      <w:proofErr w:type="spellEnd"/>
      <w:r>
        <w:rPr>
          <w:rFonts w:ascii="Arial" w:hAnsi="Arial" w:cs="Arial"/>
          <w:sz w:val="24"/>
          <w:szCs w:val="24"/>
          <w:lang w:val="en-US"/>
        </w:rPr>
        <w:t xml:space="preserve"> de 2015)</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5">
        <w:r w:rsidR="002B3826" w:rsidRPr="00386E02">
          <w:rPr>
            <w:rStyle w:val="EnlacedeInternet"/>
            <w:rFonts w:ascii="Arial" w:hAnsi="Arial" w:cs="Arial"/>
            <w:sz w:val="24"/>
            <w:szCs w:val="24"/>
            <w:lang w:val="en-US"/>
          </w:rPr>
          <w:t>http://uk.reuters.com/article/2015/01/08/uk-nigeria-violence-toll-idUKKBN0KH1QD20150108</w:t>
        </w:r>
      </w:hyperlink>
    </w:p>
    <w:p w:rsidR="007E2809" w:rsidRPr="00386E02" w:rsidRDefault="007E2809" w:rsidP="00C32B4C">
      <w:pPr>
        <w:spacing w:after="0" w:line="240" w:lineRule="auto"/>
        <w:jc w:val="both"/>
        <w:rPr>
          <w:rFonts w:ascii="Arial" w:hAnsi="Arial" w:cs="Arial"/>
          <w:sz w:val="24"/>
          <w:szCs w:val="24"/>
          <w:lang w:val="en-US"/>
        </w:rPr>
      </w:pPr>
    </w:p>
    <w:p w:rsidR="00B36E7A" w:rsidRPr="00B36E7A" w:rsidRDefault="00B36E7A" w:rsidP="00C32B4C">
      <w:pPr>
        <w:spacing w:after="0" w:line="240" w:lineRule="auto"/>
        <w:jc w:val="both"/>
        <w:rPr>
          <w:rFonts w:ascii="Arial" w:hAnsi="Arial" w:cs="Arial"/>
          <w:sz w:val="24"/>
          <w:szCs w:val="24"/>
          <w:lang w:val="en-US"/>
        </w:rPr>
      </w:pPr>
      <w:proofErr w:type="spellStart"/>
      <w:r w:rsidRPr="00B36E7A">
        <w:rPr>
          <w:rFonts w:ascii="Arial" w:hAnsi="Arial" w:cs="Arial"/>
          <w:i/>
          <w:sz w:val="24"/>
          <w:szCs w:val="24"/>
          <w:lang w:val="en-US"/>
        </w:rPr>
        <w:t>Boko</w:t>
      </w:r>
      <w:proofErr w:type="spellEnd"/>
      <w:r w:rsidRPr="00B36E7A">
        <w:rPr>
          <w:rFonts w:ascii="Arial" w:hAnsi="Arial" w:cs="Arial"/>
          <w:i/>
          <w:sz w:val="24"/>
          <w:szCs w:val="24"/>
          <w:lang w:val="en-US"/>
        </w:rPr>
        <w:t xml:space="preserve"> Haram crisis: Nigeria's </w:t>
      </w:r>
      <w:proofErr w:type="spellStart"/>
      <w:r w:rsidRPr="00B36E7A">
        <w:rPr>
          <w:rFonts w:ascii="Arial" w:hAnsi="Arial" w:cs="Arial"/>
          <w:i/>
          <w:sz w:val="24"/>
          <w:szCs w:val="24"/>
          <w:lang w:val="en-US"/>
        </w:rPr>
        <w:t>Baga</w:t>
      </w:r>
      <w:proofErr w:type="spellEnd"/>
      <w:r w:rsidRPr="00B36E7A">
        <w:rPr>
          <w:rFonts w:ascii="Arial" w:hAnsi="Arial" w:cs="Arial"/>
          <w:i/>
          <w:sz w:val="24"/>
          <w:szCs w:val="24"/>
          <w:lang w:val="en-US"/>
        </w:rPr>
        <w:t xml:space="preserve"> town hit by new assault</w:t>
      </w:r>
      <w:r>
        <w:rPr>
          <w:rFonts w:ascii="Arial" w:hAnsi="Arial" w:cs="Arial"/>
          <w:sz w:val="24"/>
          <w:szCs w:val="24"/>
          <w:lang w:val="en-US"/>
        </w:rPr>
        <w:t xml:space="preserve"> (BBC News, 8 de </w:t>
      </w:r>
      <w:proofErr w:type="spellStart"/>
      <w:r>
        <w:rPr>
          <w:rFonts w:ascii="Arial" w:hAnsi="Arial" w:cs="Arial"/>
          <w:sz w:val="24"/>
          <w:szCs w:val="24"/>
          <w:lang w:val="en-US"/>
        </w:rPr>
        <w:t>enero</w:t>
      </w:r>
      <w:proofErr w:type="spellEnd"/>
      <w:r>
        <w:rPr>
          <w:rFonts w:ascii="Arial" w:hAnsi="Arial" w:cs="Arial"/>
          <w:sz w:val="24"/>
          <w:szCs w:val="24"/>
          <w:lang w:val="en-US"/>
        </w:rPr>
        <w:t xml:space="preserve"> de 2015)</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6">
        <w:r w:rsidR="002B3826" w:rsidRPr="00386E02">
          <w:rPr>
            <w:rStyle w:val="EnlacedeInternet"/>
            <w:rFonts w:ascii="Arial" w:hAnsi="Arial" w:cs="Arial"/>
            <w:sz w:val="24"/>
            <w:szCs w:val="24"/>
            <w:lang w:val="en-US"/>
          </w:rPr>
          <w:t>http://www.bbc.com/news/world-africa-30728158</w:t>
        </w:r>
      </w:hyperlink>
    </w:p>
    <w:p w:rsidR="007E2809" w:rsidRPr="00386E02" w:rsidRDefault="007E2809" w:rsidP="00C32B4C">
      <w:pPr>
        <w:spacing w:after="0" w:line="240" w:lineRule="auto"/>
        <w:jc w:val="both"/>
        <w:rPr>
          <w:rFonts w:ascii="Arial" w:hAnsi="Arial" w:cs="Arial"/>
          <w:sz w:val="24"/>
          <w:szCs w:val="24"/>
          <w:lang w:val="en-US"/>
        </w:rPr>
      </w:pPr>
    </w:p>
    <w:p w:rsidR="00B36E7A" w:rsidRPr="00B36E7A" w:rsidRDefault="00B36E7A" w:rsidP="00C32B4C">
      <w:pPr>
        <w:spacing w:after="0" w:line="240" w:lineRule="auto"/>
        <w:jc w:val="both"/>
        <w:rPr>
          <w:rFonts w:ascii="Arial" w:hAnsi="Arial" w:cs="Arial"/>
          <w:sz w:val="24"/>
          <w:szCs w:val="24"/>
          <w:lang w:val="en-US"/>
        </w:rPr>
      </w:pPr>
      <w:r w:rsidRPr="00B36E7A">
        <w:rPr>
          <w:rFonts w:ascii="Arial" w:hAnsi="Arial" w:cs="Arial"/>
          <w:i/>
          <w:sz w:val="24"/>
          <w:szCs w:val="24"/>
          <w:lang w:val="en-US"/>
        </w:rPr>
        <w:t>Op-Ed: Abducted Nigerian girls still missing, a distracted world must remember</w:t>
      </w:r>
      <w:r>
        <w:rPr>
          <w:rFonts w:ascii="Arial" w:hAnsi="Arial" w:cs="Arial"/>
          <w:sz w:val="24"/>
          <w:szCs w:val="24"/>
          <w:lang w:val="en-US"/>
        </w:rPr>
        <w:t xml:space="preserve"> – </w:t>
      </w:r>
      <w:proofErr w:type="spellStart"/>
      <w:r>
        <w:rPr>
          <w:rFonts w:ascii="Arial" w:hAnsi="Arial" w:cs="Arial"/>
          <w:sz w:val="24"/>
          <w:szCs w:val="24"/>
          <w:lang w:val="en-US"/>
        </w:rPr>
        <w:t>Okello</w:t>
      </w:r>
      <w:proofErr w:type="spellEnd"/>
      <w:r>
        <w:rPr>
          <w:rFonts w:ascii="Arial" w:hAnsi="Arial" w:cs="Arial"/>
          <w:sz w:val="24"/>
          <w:szCs w:val="24"/>
          <w:lang w:val="en-US"/>
        </w:rPr>
        <w:t xml:space="preserve"> </w:t>
      </w:r>
      <w:proofErr w:type="spellStart"/>
      <w:r>
        <w:rPr>
          <w:rFonts w:ascii="Arial" w:hAnsi="Arial" w:cs="Arial"/>
          <w:sz w:val="24"/>
          <w:szCs w:val="24"/>
          <w:lang w:val="en-US"/>
        </w:rPr>
        <w:t>Kelo</w:t>
      </w:r>
      <w:proofErr w:type="spellEnd"/>
      <w:r>
        <w:rPr>
          <w:rFonts w:ascii="Arial" w:hAnsi="Arial" w:cs="Arial"/>
          <w:sz w:val="24"/>
          <w:szCs w:val="24"/>
          <w:lang w:val="en-US"/>
        </w:rPr>
        <w:t xml:space="preserve"> Sam (L.A. Times, 7 de </w:t>
      </w:r>
      <w:proofErr w:type="spellStart"/>
      <w:r>
        <w:rPr>
          <w:rFonts w:ascii="Arial" w:hAnsi="Arial" w:cs="Arial"/>
          <w:sz w:val="24"/>
          <w:szCs w:val="24"/>
          <w:lang w:val="en-US"/>
        </w:rPr>
        <w:t>enero</w:t>
      </w:r>
      <w:proofErr w:type="spellEnd"/>
      <w:r>
        <w:rPr>
          <w:rFonts w:ascii="Arial" w:hAnsi="Arial" w:cs="Arial"/>
          <w:sz w:val="24"/>
          <w:szCs w:val="24"/>
          <w:lang w:val="en-US"/>
        </w:rPr>
        <w:t xml:space="preserve"> de 2015)</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7">
        <w:r w:rsidR="002B3826" w:rsidRPr="00386E02">
          <w:rPr>
            <w:rStyle w:val="EnlacedeInternet"/>
            <w:rFonts w:ascii="Arial" w:hAnsi="Arial" w:cs="Arial"/>
            <w:sz w:val="24"/>
            <w:szCs w:val="24"/>
            <w:lang w:val="en-US"/>
          </w:rPr>
          <w:t>http://www.latimes.com/opinion/op-ed/la-oe-sam-bring-back-our-girls-20150108-story.html</w:t>
        </w:r>
      </w:hyperlink>
    </w:p>
    <w:p w:rsidR="007E2809" w:rsidRPr="00386E02" w:rsidRDefault="007E2809" w:rsidP="00C32B4C">
      <w:pPr>
        <w:spacing w:after="0" w:line="240" w:lineRule="auto"/>
        <w:jc w:val="both"/>
        <w:rPr>
          <w:rFonts w:ascii="Arial" w:hAnsi="Arial" w:cs="Arial"/>
          <w:sz w:val="24"/>
          <w:szCs w:val="24"/>
          <w:lang w:val="en-US"/>
        </w:rPr>
      </w:pPr>
    </w:p>
    <w:p w:rsidR="00B36E7A" w:rsidRPr="00B36E7A" w:rsidRDefault="00B36E7A" w:rsidP="00C32B4C">
      <w:pPr>
        <w:spacing w:after="0" w:line="240" w:lineRule="auto"/>
        <w:jc w:val="both"/>
        <w:rPr>
          <w:rFonts w:ascii="Arial" w:hAnsi="Arial" w:cs="Arial"/>
          <w:sz w:val="24"/>
          <w:szCs w:val="24"/>
          <w:lang w:val="en-US"/>
        </w:rPr>
      </w:pPr>
      <w:r w:rsidRPr="00B36E7A">
        <w:rPr>
          <w:rFonts w:ascii="Arial" w:hAnsi="Arial" w:cs="Arial"/>
          <w:i/>
          <w:sz w:val="24"/>
          <w:szCs w:val="24"/>
          <w:lang w:val="en-US"/>
        </w:rPr>
        <w:t xml:space="preserve">Op-Ed: </w:t>
      </w:r>
      <w:proofErr w:type="spellStart"/>
      <w:r w:rsidRPr="00B36E7A">
        <w:rPr>
          <w:rFonts w:ascii="Arial" w:hAnsi="Arial" w:cs="Arial"/>
          <w:i/>
          <w:sz w:val="24"/>
          <w:szCs w:val="24"/>
          <w:lang w:val="en-US"/>
        </w:rPr>
        <w:t>Boko</w:t>
      </w:r>
      <w:proofErr w:type="spellEnd"/>
      <w:r w:rsidRPr="00B36E7A">
        <w:rPr>
          <w:rFonts w:ascii="Arial" w:hAnsi="Arial" w:cs="Arial"/>
          <w:i/>
          <w:sz w:val="24"/>
          <w:szCs w:val="24"/>
          <w:lang w:val="en-US"/>
        </w:rPr>
        <w:t xml:space="preserve"> Haram chose its victims for a reason -- to stop progress</w:t>
      </w:r>
      <w:r>
        <w:rPr>
          <w:rFonts w:ascii="Arial" w:hAnsi="Arial" w:cs="Arial"/>
          <w:sz w:val="24"/>
          <w:szCs w:val="24"/>
          <w:lang w:val="en-US"/>
        </w:rPr>
        <w:t xml:space="preserve"> – Malcolm Potts &amp; Alisha Graves (L.A. Times, 12 de mayo de 2014)</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18">
        <w:r w:rsidR="002B3826" w:rsidRPr="00386E02">
          <w:rPr>
            <w:rStyle w:val="EnlacedeInternet"/>
            <w:rFonts w:ascii="Arial" w:hAnsi="Arial" w:cs="Arial"/>
            <w:sz w:val="24"/>
            <w:szCs w:val="24"/>
            <w:lang w:val="en-US"/>
          </w:rPr>
          <w:t>http://www.latimes.com/opinion/op-ed/la-oe-potts-nigeria-girls-education-boko-haram-20140513-story.html</w:t>
        </w:r>
      </w:hyperlink>
    </w:p>
    <w:p w:rsidR="007E2809" w:rsidRPr="00386E02" w:rsidRDefault="007E2809" w:rsidP="00C32B4C">
      <w:pPr>
        <w:spacing w:after="0" w:line="240" w:lineRule="auto"/>
        <w:jc w:val="both"/>
        <w:rPr>
          <w:rFonts w:ascii="Arial" w:hAnsi="Arial" w:cs="Arial"/>
          <w:sz w:val="24"/>
          <w:szCs w:val="24"/>
          <w:lang w:val="en-US"/>
        </w:rPr>
      </w:pPr>
    </w:p>
    <w:p w:rsidR="00B36E7A" w:rsidRDefault="00B36E7A" w:rsidP="00C32B4C">
      <w:pPr>
        <w:spacing w:after="0" w:line="240" w:lineRule="auto"/>
        <w:jc w:val="both"/>
        <w:rPr>
          <w:rFonts w:ascii="Arial" w:hAnsi="Arial" w:cs="Arial"/>
          <w:sz w:val="24"/>
          <w:szCs w:val="24"/>
        </w:rPr>
      </w:pPr>
      <w:r w:rsidRPr="00B36E7A">
        <w:rPr>
          <w:rFonts w:ascii="Arial" w:hAnsi="Arial" w:cs="Arial"/>
          <w:i/>
          <w:sz w:val="24"/>
          <w:szCs w:val="24"/>
        </w:rPr>
        <w:t xml:space="preserve">Nigeria vota y planta cara a las amenazas de </w:t>
      </w:r>
      <w:proofErr w:type="spellStart"/>
      <w:r w:rsidRPr="00B36E7A">
        <w:rPr>
          <w:rFonts w:ascii="Arial" w:hAnsi="Arial" w:cs="Arial"/>
          <w:i/>
          <w:sz w:val="24"/>
          <w:szCs w:val="24"/>
        </w:rPr>
        <w:t>Boko</w:t>
      </w:r>
      <w:proofErr w:type="spellEnd"/>
      <w:r w:rsidRPr="00B36E7A">
        <w:rPr>
          <w:rFonts w:ascii="Arial" w:hAnsi="Arial" w:cs="Arial"/>
          <w:i/>
          <w:sz w:val="24"/>
          <w:szCs w:val="24"/>
        </w:rPr>
        <w:t xml:space="preserve"> </w:t>
      </w:r>
      <w:proofErr w:type="spellStart"/>
      <w:r w:rsidRPr="00B36E7A">
        <w:rPr>
          <w:rFonts w:ascii="Arial" w:hAnsi="Arial" w:cs="Arial"/>
          <w:i/>
          <w:sz w:val="24"/>
          <w:szCs w:val="24"/>
        </w:rPr>
        <w:t>Haram</w:t>
      </w:r>
      <w:proofErr w:type="spellEnd"/>
      <w:r>
        <w:rPr>
          <w:rFonts w:ascii="Arial" w:hAnsi="Arial" w:cs="Arial"/>
          <w:sz w:val="24"/>
          <w:szCs w:val="24"/>
        </w:rPr>
        <w:t xml:space="preserve"> – EFE (El Mundo, 29 de marzo de 2015)</w:t>
      </w:r>
    </w:p>
    <w:p w:rsidR="00227025" w:rsidRPr="007E2809" w:rsidRDefault="00207C31" w:rsidP="00C32B4C">
      <w:pPr>
        <w:spacing w:after="0" w:line="240" w:lineRule="auto"/>
        <w:jc w:val="both"/>
        <w:rPr>
          <w:rStyle w:val="EnlacedeInternet"/>
          <w:rFonts w:ascii="Arial" w:hAnsi="Arial" w:cs="Arial"/>
          <w:sz w:val="24"/>
          <w:szCs w:val="24"/>
        </w:rPr>
      </w:pPr>
      <w:hyperlink r:id="rId19">
        <w:r w:rsidR="002B3826" w:rsidRPr="007E2809">
          <w:rPr>
            <w:rStyle w:val="EnlacedeInternet"/>
            <w:rFonts w:ascii="Arial" w:hAnsi="Arial" w:cs="Arial"/>
            <w:sz w:val="24"/>
            <w:szCs w:val="24"/>
          </w:rPr>
          <w:t>http://www.elmundo.es/internacional/2015/03/29/5518397322601d18218b4570.html</w:t>
        </w:r>
      </w:hyperlink>
    </w:p>
    <w:p w:rsidR="007E2809" w:rsidRDefault="007E2809" w:rsidP="00C32B4C">
      <w:pPr>
        <w:spacing w:after="0" w:line="240" w:lineRule="auto"/>
        <w:jc w:val="both"/>
        <w:rPr>
          <w:rFonts w:ascii="Arial" w:hAnsi="Arial" w:cs="Arial"/>
          <w:sz w:val="24"/>
          <w:szCs w:val="24"/>
        </w:rPr>
      </w:pPr>
    </w:p>
    <w:p w:rsidR="00B36E7A" w:rsidRPr="00B36E7A" w:rsidRDefault="00B36E7A" w:rsidP="00C32B4C">
      <w:pPr>
        <w:spacing w:after="0" w:line="240" w:lineRule="auto"/>
        <w:jc w:val="both"/>
        <w:rPr>
          <w:rFonts w:ascii="Arial" w:hAnsi="Arial" w:cs="Arial"/>
          <w:sz w:val="24"/>
          <w:szCs w:val="24"/>
          <w:lang w:val="en-US"/>
        </w:rPr>
      </w:pPr>
      <w:r w:rsidRPr="00B36E7A">
        <w:rPr>
          <w:rFonts w:ascii="Arial" w:hAnsi="Arial" w:cs="Arial"/>
          <w:i/>
          <w:sz w:val="24"/>
          <w:szCs w:val="24"/>
          <w:lang w:val="en-US"/>
        </w:rPr>
        <w:t>True Islam</w:t>
      </w:r>
      <w:r>
        <w:rPr>
          <w:rFonts w:ascii="Arial" w:hAnsi="Arial" w:cs="Arial"/>
          <w:i/>
          <w:sz w:val="24"/>
          <w:szCs w:val="24"/>
          <w:lang w:val="en-US"/>
        </w:rPr>
        <w:t xml:space="preserve"> and its Role in Modern Society</w:t>
      </w:r>
      <w:r>
        <w:rPr>
          <w:rFonts w:ascii="Arial" w:hAnsi="Arial" w:cs="Arial"/>
          <w:sz w:val="24"/>
          <w:szCs w:val="24"/>
          <w:lang w:val="en-US"/>
        </w:rPr>
        <w:t xml:space="preserve"> – International Islamic Conference held in Amman, 2005 (Embassy of the Hashemite Kingdom of Jordan, Washington D.C., 4-6 de Julio de 2005)</w:t>
      </w:r>
    </w:p>
    <w:p w:rsidR="00227025" w:rsidRPr="00386E02" w:rsidRDefault="00207C31" w:rsidP="00C32B4C">
      <w:pPr>
        <w:spacing w:after="0" w:line="240" w:lineRule="auto"/>
        <w:jc w:val="both"/>
        <w:rPr>
          <w:rStyle w:val="EnlacedeInternet"/>
          <w:rFonts w:ascii="Arial" w:hAnsi="Arial" w:cs="Arial"/>
          <w:sz w:val="24"/>
          <w:szCs w:val="24"/>
          <w:lang w:val="en-US"/>
        </w:rPr>
      </w:pPr>
      <w:hyperlink r:id="rId20">
        <w:r w:rsidR="002B3826" w:rsidRPr="00386E02">
          <w:rPr>
            <w:rStyle w:val="EnlacedeInternet"/>
            <w:rFonts w:ascii="Arial" w:hAnsi="Arial" w:cs="Arial"/>
            <w:sz w:val="24"/>
            <w:szCs w:val="24"/>
            <w:lang w:val="en-US"/>
          </w:rPr>
          <w:t>http://web.archive.org/web/20121612304200/http://www.jordanembassyus.org/new/pr/pr07062005.shtml</w:t>
        </w:r>
      </w:hyperlink>
    </w:p>
    <w:p w:rsidR="007E2809" w:rsidRPr="00386E02" w:rsidRDefault="007E2809" w:rsidP="00C32B4C">
      <w:pPr>
        <w:spacing w:after="0" w:line="240" w:lineRule="auto"/>
        <w:jc w:val="both"/>
        <w:rPr>
          <w:rFonts w:ascii="Arial" w:hAnsi="Arial" w:cs="Arial"/>
          <w:sz w:val="24"/>
          <w:szCs w:val="24"/>
          <w:lang w:val="en-US"/>
        </w:rPr>
      </w:pPr>
    </w:p>
    <w:p w:rsidR="00B36E7A" w:rsidRPr="00386E02" w:rsidRDefault="00B36E7A" w:rsidP="00C32B4C">
      <w:pPr>
        <w:spacing w:after="0" w:line="240" w:lineRule="auto"/>
        <w:jc w:val="both"/>
        <w:rPr>
          <w:rFonts w:ascii="Arial" w:hAnsi="Arial" w:cs="Arial"/>
          <w:sz w:val="24"/>
          <w:szCs w:val="24"/>
          <w:lang w:val="en-US"/>
        </w:rPr>
      </w:pPr>
    </w:p>
    <w:p w:rsidR="00B36E7A" w:rsidRPr="00386E02" w:rsidRDefault="00B36E7A" w:rsidP="00C32B4C">
      <w:pPr>
        <w:spacing w:after="0" w:line="240" w:lineRule="auto"/>
        <w:jc w:val="both"/>
        <w:rPr>
          <w:rFonts w:ascii="Arial" w:hAnsi="Arial" w:cs="Arial"/>
          <w:sz w:val="24"/>
          <w:szCs w:val="24"/>
          <w:lang w:val="en-US"/>
        </w:rPr>
      </w:pPr>
    </w:p>
    <w:p w:rsidR="00B36E7A" w:rsidRDefault="00B36E7A" w:rsidP="00C32B4C">
      <w:pPr>
        <w:spacing w:after="0" w:line="240" w:lineRule="auto"/>
        <w:jc w:val="both"/>
        <w:rPr>
          <w:rFonts w:ascii="Arial" w:hAnsi="Arial" w:cs="Arial"/>
          <w:sz w:val="24"/>
          <w:szCs w:val="24"/>
        </w:rPr>
      </w:pPr>
      <w:proofErr w:type="spellStart"/>
      <w:r w:rsidRPr="00B36E7A">
        <w:rPr>
          <w:rFonts w:ascii="Arial" w:hAnsi="Arial" w:cs="Arial"/>
          <w:i/>
          <w:sz w:val="24"/>
          <w:szCs w:val="24"/>
        </w:rPr>
        <w:lastRenderedPageBreak/>
        <w:t>Boko</w:t>
      </w:r>
      <w:proofErr w:type="spellEnd"/>
      <w:r w:rsidRPr="00B36E7A">
        <w:rPr>
          <w:rFonts w:ascii="Arial" w:hAnsi="Arial" w:cs="Arial"/>
          <w:i/>
          <w:sz w:val="24"/>
          <w:szCs w:val="24"/>
        </w:rPr>
        <w:t xml:space="preserve"> </w:t>
      </w:r>
      <w:proofErr w:type="spellStart"/>
      <w:r w:rsidRPr="00B36E7A">
        <w:rPr>
          <w:rFonts w:ascii="Arial" w:hAnsi="Arial" w:cs="Arial"/>
          <w:i/>
          <w:sz w:val="24"/>
          <w:szCs w:val="24"/>
        </w:rPr>
        <w:t>Haram</w:t>
      </w:r>
      <w:proofErr w:type="spellEnd"/>
      <w:r w:rsidRPr="00B36E7A">
        <w:rPr>
          <w:rFonts w:ascii="Arial" w:hAnsi="Arial" w:cs="Arial"/>
          <w:i/>
          <w:sz w:val="24"/>
          <w:szCs w:val="24"/>
        </w:rPr>
        <w:t xml:space="preserve"> perpetra su ofensiva más letal en el noreste de Nigeria</w:t>
      </w:r>
      <w:r>
        <w:rPr>
          <w:rFonts w:ascii="Arial" w:hAnsi="Arial" w:cs="Arial"/>
          <w:sz w:val="24"/>
          <w:szCs w:val="24"/>
        </w:rPr>
        <w:t xml:space="preserve"> – Óscar Gutiérrez (El País, 10 de enero de 2015)</w:t>
      </w:r>
    </w:p>
    <w:p w:rsidR="00227025" w:rsidRPr="007E2809" w:rsidRDefault="00207C31" w:rsidP="00C32B4C">
      <w:pPr>
        <w:spacing w:after="0" w:line="240" w:lineRule="auto"/>
        <w:jc w:val="both"/>
        <w:rPr>
          <w:rFonts w:ascii="Arial" w:hAnsi="Arial" w:cs="Arial"/>
          <w:sz w:val="24"/>
          <w:szCs w:val="24"/>
        </w:rPr>
      </w:pPr>
      <w:hyperlink r:id="rId21" w:history="1">
        <w:r w:rsidR="009741AA" w:rsidRPr="007E2809">
          <w:rPr>
            <w:rStyle w:val="Hipervnculo"/>
            <w:rFonts w:ascii="Arial" w:hAnsi="Arial" w:cs="Arial"/>
            <w:sz w:val="24"/>
            <w:szCs w:val="24"/>
          </w:rPr>
          <w:t>http://internacional.elpais.com/internacional/2015/01/10/actualidad/1420901485_653184.html</w:t>
        </w:r>
      </w:hyperlink>
    </w:p>
    <w:p w:rsidR="007E2809" w:rsidRDefault="007E2809" w:rsidP="00C32B4C">
      <w:pPr>
        <w:spacing w:after="0" w:line="240" w:lineRule="auto"/>
        <w:jc w:val="both"/>
        <w:rPr>
          <w:rFonts w:ascii="Arial" w:hAnsi="Arial" w:cs="Arial"/>
          <w:sz w:val="24"/>
          <w:szCs w:val="24"/>
        </w:rPr>
      </w:pPr>
    </w:p>
    <w:p w:rsidR="00260D59" w:rsidRDefault="00260D59" w:rsidP="00C32B4C">
      <w:pPr>
        <w:spacing w:after="0" w:line="240" w:lineRule="auto"/>
        <w:jc w:val="both"/>
        <w:rPr>
          <w:rFonts w:ascii="Arial" w:hAnsi="Arial" w:cs="Arial"/>
          <w:sz w:val="24"/>
          <w:szCs w:val="24"/>
        </w:rPr>
      </w:pPr>
      <w:proofErr w:type="spellStart"/>
      <w:r w:rsidRPr="002B71DD">
        <w:rPr>
          <w:rFonts w:ascii="Arial" w:hAnsi="Arial" w:cs="Arial"/>
          <w:i/>
          <w:sz w:val="24"/>
          <w:szCs w:val="24"/>
        </w:rPr>
        <w:t>Boko</w:t>
      </w:r>
      <w:proofErr w:type="spellEnd"/>
      <w:r w:rsidRPr="002B71DD">
        <w:rPr>
          <w:rFonts w:ascii="Arial" w:hAnsi="Arial" w:cs="Arial"/>
          <w:i/>
          <w:sz w:val="24"/>
          <w:szCs w:val="24"/>
        </w:rPr>
        <w:t xml:space="preserve"> </w:t>
      </w:r>
      <w:proofErr w:type="spellStart"/>
      <w:r w:rsidRPr="002B71DD">
        <w:rPr>
          <w:rFonts w:ascii="Arial" w:hAnsi="Arial" w:cs="Arial"/>
          <w:i/>
          <w:sz w:val="24"/>
          <w:szCs w:val="24"/>
        </w:rPr>
        <w:t>Haram</w:t>
      </w:r>
      <w:proofErr w:type="spellEnd"/>
      <w:r w:rsidRPr="002B71DD">
        <w:rPr>
          <w:rFonts w:ascii="Arial" w:hAnsi="Arial" w:cs="Arial"/>
          <w:i/>
          <w:sz w:val="24"/>
          <w:szCs w:val="24"/>
        </w:rPr>
        <w:t xml:space="preserve"> mata a 2.000 personas en Nigeria en su atentado más letal</w:t>
      </w:r>
      <w:r w:rsidR="002B71DD">
        <w:rPr>
          <w:rFonts w:ascii="Arial" w:hAnsi="Arial" w:cs="Arial"/>
          <w:sz w:val="24"/>
          <w:szCs w:val="24"/>
        </w:rPr>
        <w:t xml:space="preserve"> – Europa </w:t>
      </w:r>
      <w:proofErr w:type="spellStart"/>
      <w:r w:rsidR="002B71DD">
        <w:rPr>
          <w:rFonts w:ascii="Arial" w:hAnsi="Arial" w:cs="Arial"/>
          <w:sz w:val="24"/>
          <w:szCs w:val="24"/>
        </w:rPr>
        <w:t>Press</w:t>
      </w:r>
      <w:proofErr w:type="spellEnd"/>
      <w:r w:rsidR="002B71DD">
        <w:rPr>
          <w:rFonts w:ascii="Arial" w:hAnsi="Arial" w:cs="Arial"/>
          <w:sz w:val="24"/>
          <w:szCs w:val="24"/>
        </w:rPr>
        <w:t xml:space="preserve"> (ABC, 10 de enero de 2015)</w:t>
      </w:r>
    </w:p>
    <w:p w:rsidR="009741AA" w:rsidRPr="007E2809" w:rsidRDefault="00207C31" w:rsidP="00C32B4C">
      <w:pPr>
        <w:spacing w:after="0" w:line="240" w:lineRule="auto"/>
        <w:jc w:val="both"/>
        <w:rPr>
          <w:rFonts w:ascii="Arial" w:hAnsi="Arial" w:cs="Arial"/>
          <w:sz w:val="24"/>
          <w:szCs w:val="24"/>
        </w:rPr>
      </w:pPr>
      <w:hyperlink r:id="rId22" w:history="1">
        <w:r w:rsidR="009741AA" w:rsidRPr="007E2809">
          <w:rPr>
            <w:rStyle w:val="Hipervnculo"/>
            <w:rFonts w:ascii="Arial" w:hAnsi="Arial" w:cs="Arial"/>
            <w:sz w:val="24"/>
            <w:szCs w:val="24"/>
          </w:rPr>
          <w:t>http://www.abc.es/internacional/20150110/abci-boko-haram-nigeria-201501101058.html</w:t>
        </w:r>
      </w:hyperlink>
    </w:p>
    <w:p w:rsidR="007E2809" w:rsidRDefault="007E2809" w:rsidP="00C32B4C">
      <w:pPr>
        <w:spacing w:after="0" w:line="240" w:lineRule="auto"/>
        <w:jc w:val="both"/>
        <w:rPr>
          <w:rFonts w:ascii="Arial" w:hAnsi="Arial" w:cs="Arial"/>
          <w:sz w:val="24"/>
          <w:szCs w:val="24"/>
        </w:rPr>
      </w:pPr>
    </w:p>
    <w:p w:rsidR="00260D59" w:rsidRDefault="00260D59" w:rsidP="00C32B4C">
      <w:pPr>
        <w:spacing w:after="0" w:line="240" w:lineRule="auto"/>
        <w:jc w:val="both"/>
        <w:rPr>
          <w:rFonts w:ascii="Arial" w:hAnsi="Arial" w:cs="Arial"/>
          <w:sz w:val="24"/>
          <w:szCs w:val="24"/>
        </w:rPr>
      </w:pPr>
      <w:proofErr w:type="spellStart"/>
      <w:r w:rsidRPr="00260D59">
        <w:rPr>
          <w:rFonts w:ascii="Arial" w:hAnsi="Arial" w:cs="Arial"/>
          <w:i/>
          <w:sz w:val="24"/>
          <w:szCs w:val="24"/>
        </w:rPr>
        <w:t>Boko</w:t>
      </w:r>
      <w:proofErr w:type="spellEnd"/>
      <w:r w:rsidRPr="00260D59">
        <w:rPr>
          <w:rFonts w:ascii="Arial" w:hAnsi="Arial" w:cs="Arial"/>
          <w:i/>
          <w:sz w:val="24"/>
          <w:szCs w:val="24"/>
        </w:rPr>
        <w:t xml:space="preserve"> </w:t>
      </w:r>
      <w:proofErr w:type="spellStart"/>
      <w:r w:rsidRPr="00260D59">
        <w:rPr>
          <w:rFonts w:ascii="Arial" w:hAnsi="Arial" w:cs="Arial"/>
          <w:i/>
          <w:sz w:val="24"/>
          <w:szCs w:val="24"/>
        </w:rPr>
        <w:t>Haram</w:t>
      </w:r>
      <w:proofErr w:type="spellEnd"/>
      <w:r w:rsidRPr="00260D59">
        <w:rPr>
          <w:rFonts w:ascii="Arial" w:hAnsi="Arial" w:cs="Arial"/>
          <w:i/>
          <w:sz w:val="24"/>
          <w:szCs w:val="24"/>
        </w:rPr>
        <w:t xml:space="preserve"> sigue con su carnicería en Nigeria: 3.000 muertos en 2015</w:t>
      </w:r>
      <w:r>
        <w:rPr>
          <w:rFonts w:ascii="Arial" w:hAnsi="Arial" w:cs="Arial"/>
          <w:sz w:val="24"/>
          <w:szCs w:val="24"/>
        </w:rPr>
        <w:t xml:space="preserve"> – </w:t>
      </w:r>
      <w:proofErr w:type="spellStart"/>
      <w:r>
        <w:rPr>
          <w:rFonts w:ascii="Arial" w:hAnsi="Arial" w:cs="Arial"/>
          <w:sz w:val="24"/>
          <w:szCs w:val="24"/>
        </w:rPr>
        <w:t>Huffington</w:t>
      </w:r>
      <w:proofErr w:type="spellEnd"/>
      <w:r>
        <w:rPr>
          <w:rFonts w:ascii="Arial" w:hAnsi="Arial" w:cs="Arial"/>
          <w:sz w:val="24"/>
          <w:szCs w:val="24"/>
        </w:rPr>
        <w:t xml:space="preserve"> Post &amp; agencias (</w:t>
      </w:r>
      <w:proofErr w:type="spellStart"/>
      <w:r>
        <w:rPr>
          <w:rFonts w:ascii="Arial" w:hAnsi="Arial" w:cs="Arial"/>
          <w:sz w:val="24"/>
          <w:szCs w:val="24"/>
        </w:rPr>
        <w:t>Huffington</w:t>
      </w:r>
      <w:proofErr w:type="spellEnd"/>
      <w:r>
        <w:rPr>
          <w:rFonts w:ascii="Arial" w:hAnsi="Arial" w:cs="Arial"/>
          <w:sz w:val="24"/>
          <w:szCs w:val="24"/>
        </w:rPr>
        <w:t xml:space="preserve"> Post, 11 de enero de 2015)</w:t>
      </w:r>
    </w:p>
    <w:p w:rsidR="009741AA" w:rsidRPr="007E2809" w:rsidRDefault="00207C31" w:rsidP="00C32B4C">
      <w:pPr>
        <w:spacing w:after="0" w:line="240" w:lineRule="auto"/>
        <w:jc w:val="both"/>
        <w:rPr>
          <w:rFonts w:ascii="Arial" w:hAnsi="Arial" w:cs="Arial"/>
          <w:sz w:val="24"/>
          <w:szCs w:val="24"/>
        </w:rPr>
      </w:pPr>
      <w:hyperlink r:id="rId23" w:history="1">
        <w:r w:rsidR="009741AA" w:rsidRPr="007E2809">
          <w:rPr>
            <w:rStyle w:val="Hipervnculo"/>
            <w:rFonts w:ascii="Arial" w:hAnsi="Arial" w:cs="Arial"/>
            <w:sz w:val="24"/>
            <w:szCs w:val="24"/>
          </w:rPr>
          <w:t>http://www.huffingtonpost.es/2015/01/11/boko-haram-nigeria_n_6451920.html</w:t>
        </w:r>
      </w:hyperlink>
      <w:r w:rsidR="009741AA" w:rsidRPr="007E2809">
        <w:rPr>
          <w:rFonts w:ascii="Arial" w:hAnsi="Arial" w:cs="Arial"/>
          <w:sz w:val="24"/>
          <w:szCs w:val="24"/>
        </w:rPr>
        <w:t>?</w:t>
      </w:r>
    </w:p>
    <w:p w:rsidR="00260D59" w:rsidRDefault="00260D59" w:rsidP="00C32B4C">
      <w:pPr>
        <w:spacing w:after="0" w:line="240" w:lineRule="auto"/>
        <w:jc w:val="both"/>
        <w:rPr>
          <w:rFonts w:ascii="Arial" w:hAnsi="Arial" w:cs="Arial"/>
          <w:sz w:val="24"/>
          <w:szCs w:val="24"/>
        </w:rPr>
      </w:pPr>
    </w:p>
    <w:p w:rsidR="00260D59" w:rsidRPr="00260D59" w:rsidRDefault="00260D59" w:rsidP="00C32B4C">
      <w:pPr>
        <w:spacing w:after="0" w:line="240" w:lineRule="auto"/>
        <w:jc w:val="both"/>
        <w:rPr>
          <w:rFonts w:ascii="Arial" w:hAnsi="Arial" w:cs="Arial"/>
          <w:sz w:val="24"/>
          <w:szCs w:val="24"/>
          <w:lang w:val="en-US"/>
        </w:rPr>
      </w:pPr>
      <w:r w:rsidRPr="00260D59">
        <w:rPr>
          <w:rFonts w:ascii="Arial" w:hAnsi="Arial" w:cs="Arial"/>
          <w:i/>
          <w:sz w:val="24"/>
          <w:szCs w:val="24"/>
          <w:lang w:val="en-US"/>
        </w:rPr>
        <w:t>Islamic militants claim this week's Nigeria blast</w:t>
      </w:r>
      <w:r>
        <w:rPr>
          <w:rFonts w:ascii="Arial" w:hAnsi="Arial" w:cs="Arial"/>
          <w:sz w:val="24"/>
          <w:szCs w:val="24"/>
          <w:lang w:val="en-US"/>
        </w:rPr>
        <w:t xml:space="preserve"> – Michelle </w:t>
      </w:r>
      <w:proofErr w:type="spellStart"/>
      <w:r>
        <w:rPr>
          <w:rFonts w:ascii="Arial" w:hAnsi="Arial" w:cs="Arial"/>
          <w:sz w:val="24"/>
          <w:szCs w:val="24"/>
          <w:lang w:val="en-US"/>
        </w:rPr>
        <w:t>Faul</w:t>
      </w:r>
      <w:proofErr w:type="spellEnd"/>
      <w:r>
        <w:rPr>
          <w:rFonts w:ascii="Arial" w:hAnsi="Arial" w:cs="Arial"/>
          <w:sz w:val="24"/>
          <w:szCs w:val="24"/>
          <w:lang w:val="en-US"/>
        </w:rPr>
        <w:t xml:space="preserve"> (The Guardian, 19 de </w:t>
      </w:r>
      <w:proofErr w:type="spellStart"/>
      <w:r>
        <w:rPr>
          <w:rFonts w:ascii="Arial" w:hAnsi="Arial" w:cs="Arial"/>
          <w:sz w:val="24"/>
          <w:szCs w:val="24"/>
          <w:lang w:val="en-US"/>
        </w:rPr>
        <w:t>abril</w:t>
      </w:r>
      <w:proofErr w:type="spellEnd"/>
      <w:r>
        <w:rPr>
          <w:rFonts w:ascii="Arial" w:hAnsi="Arial" w:cs="Arial"/>
          <w:sz w:val="24"/>
          <w:szCs w:val="24"/>
          <w:lang w:val="en-US"/>
        </w:rPr>
        <w:t xml:space="preserve"> de 2014)</w:t>
      </w:r>
    </w:p>
    <w:p w:rsidR="009741AA" w:rsidRPr="00386E02" w:rsidRDefault="00207C31" w:rsidP="00C32B4C">
      <w:pPr>
        <w:spacing w:after="0" w:line="240" w:lineRule="auto"/>
        <w:jc w:val="both"/>
        <w:rPr>
          <w:rFonts w:ascii="Arial" w:hAnsi="Arial" w:cs="Arial"/>
          <w:sz w:val="24"/>
          <w:szCs w:val="24"/>
          <w:lang w:val="en-US"/>
        </w:rPr>
      </w:pPr>
      <w:hyperlink r:id="rId24" w:history="1">
        <w:r w:rsidR="009741AA" w:rsidRPr="00386E02">
          <w:rPr>
            <w:rStyle w:val="Hipervnculo"/>
            <w:rFonts w:ascii="Arial" w:hAnsi="Arial" w:cs="Arial"/>
            <w:sz w:val="24"/>
            <w:szCs w:val="24"/>
            <w:lang w:val="en-US"/>
          </w:rPr>
          <w:t>http://www.theguardian.com/world/feedarticle/11302627</w:t>
        </w:r>
      </w:hyperlink>
    </w:p>
    <w:p w:rsidR="00B36E7A" w:rsidRPr="00386E02" w:rsidRDefault="00B36E7A" w:rsidP="00C32B4C">
      <w:pPr>
        <w:spacing w:after="0" w:line="240" w:lineRule="auto"/>
        <w:jc w:val="both"/>
        <w:rPr>
          <w:rFonts w:ascii="Arial" w:hAnsi="Arial" w:cs="Arial"/>
          <w:sz w:val="24"/>
          <w:szCs w:val="24"/>
          <w:lang w:val="en-US"/>
        </w:rPr>
      </w:pPr>
    </w:p>
    <w:p w:rsidR="00260D59" w:rsidRPr="0043228A" w:rsidRDefault="00260D59" w:rsidP="00C32B4C">
      <w:pPr>
        <w:spacing w:after="0" w:line="240" w:lineRule="auto"/>
        <w:jc w:val="both"/>
        <w:rPr>
          <w:rFonts w:ascii="Arial" w:hAnsi="Arial" w:cs="Arial"/>
          <w:sz w:val="24"/>
          <w:szCs w:val="24"/>
          <w:lang w:val="en-US"/>
        </w:rPr>
      </w:pPr>
      <w:r w:rsidRPr="0043228A">
        <w:rPr>
          <w:rFonts w:ascii="Arial" w:hAnsi="Arial" w:cs="Arial"/>
          <w:i/>
          <w:sz w:val="24"/>
          <w:szCs w:val="24"/>
          <w:lang w:val="en-US"/>
        </w:rPr>
        <w:t xml:space="preserve">Quotes by: </w:t>
      </w:r>
      <w:proofErr w:type="spellStart"/>
      <w:r w:rsidRPr="0043228A">
        <w:rPr>
          <w:rFonts w:ascii="Arial" w:hAnsi="Arial" w:cs="Arial"/>
          <w:i/>
          <w:sz w:val="24"/>
          <w:szCs w:val="24"/>
          <w:lang w:val="en-US"/>
        </w:rPr>
        <w:t>Abubakar</w:t>
      </w:r>
      <w:proofErr w:type="spellEnd"/>
      <w:r w:rsidRPr="0043228A">
        <w:rPr>
          <w:rFonts w:ascii="Arial" w:hAnsi="Arial" w:cs="Arial"/>
          <w:i/>
          <w:sz w:val="24"/>
          <w:szCs w:val="24"/>
          <w:lang w:val="en-US"/>
        </w:rPr>
        <w:t xml:space="preserve"> </w:t>
      </w:r>
      <w:proofErr w:type="spellStart"/>
      <w:r w:rsidRPr="0043228A">
        <w:rPr>
          <w:rFonts w:ascii="Arial" w:hAnsi="Arial" w:cs="Arial"/>
          <w:i/>
          <w:sz w:val="24"/>
          <w:szCs w:val="24"/>
          <w:lang w:val="en-US"/>
        </w:rPr>
        <w:t>Shekau</w:t>
      </w:r>
      <w:proofErr w:type="spellEnd"/>
      <w:r w:rsidR="0043228A" w:rsidRPr="0043228A">
        <w:rPr>
          <w:rFonts w:ascii="Arial" w:hAnsi="Arial" w:cs="Arial"/>
          <w:sz w:val="24"/>
          <w:szCs w:val="24"/>
          <w:lang w:val="en-US"/>
        </w:rPr>
        <w:t xml:space="preserve"> – Quote Times</w:t>
      </w:r>
    </w:p>
    <w:p w:rsidR="009741AA" w:rsidRPr="00386E02" w:rsidRDefault="00207C31" w:rsidP="00C32B4C">
      <w:pPr>
        <w:spacing w:after="0" w:line="240" w:lineRule="auto"/>
        <w:jc w:val="both"/>
        <w:rPr>
          <w:rFonts w:ascii="Arial" w:hAnsi="Arial" w:cs="Arial"/>
          <w:sz w:val="24"/>
          <w:szCs w:val="24"/>
          <w:lang w:val="en-US"/>
        </w:rPr>
      </w:pPr>
      <w:hyperlink r:id="rId25" w:history="1">
        <w:r w:rsidR="009741AA" w:rsidRPr="00386E02">
          <w:rPr>
            <w:rStyle w:val="Hipervnculo"/>
            <w:rFonts w:ascii="Arial" w:hAnsi="Arial" w:cs="Arial"/>
            <w:sz w:val="24"/>
            <w:szCs w:val="24"/>
            <w:lang w:val="en-US"/>
          </w:rPr>
          <w:t>http://www.quotetimes.com/people/138780/abubakar-shekau</w:t>
        </w:r>
      </w:hyperlink>
    </w:p>
    <w:p w:rsidR="00B36E7A" w:rsidRPr="00386E02" w:rsidRDefault="00B36E7A" w:rsidP="00C32B4C">
      <w:pPr>
        <w:spacing w:after="0" w:line="240" w:lineRule="auto"/>
        <w:jc w:val="both"/>
        <w:rPr>
          <w:rFonts w:ascii="Arial" w:hAnsi="Arial" w:cs="Arial"/>
          <w:sz w:val="24"/>
          <w:szCs w:val="24"/>
          <w:lang w:val="en-US"/>
        </w:rPr>
      </w:pPr>
    </w:p>
    <w:p w:rsidR="0043228A" w:rsidRPr="0043228A" w:rsidRDefault="0043228A" w:rsidP="00C32B4C">
      <w:pPr>
        <w:spacing w:after="0" w:line="240" w:lineRule="auto"/>
        <w:jc w:val="both"/>
        <w:rPr>
          <w:rFonts w:ascii="Arial" w:hAnsi="Arial" w:cs="Arial"/>
          <w:sz w:val="24"/>
          <w:szCs w:val="24"/>
          <w:lang w:val="en-US"/>
        </w:rPr>
      </w:pPr>
      <w:r w:rsidRPr="0043228A">
        <w:rPr>
          <w:rFonts w:ascii="Arial" w:hAnsi="Arial" w:cs="Arial"/>
          <w:i/>
          <w:sz w:val="24"/>
          <w:szCs w:val="24"/>
          <w:lang w:val="en-US"/>
        </w:rPr>
        <w:t xml:space="preserve">Analysis: Carrot or stick? - Nigerians divided over </w:t>
      </w:r>
      <w:proofErr w:type="spellStart"/>
      <w:r w:rsidRPr="0043228A">
        <w:rPr>
          <w:rFonts w:ascii="Arial" w:hAnsi="Arial" w:cs="Arial"/>
          <w:i/>
          <w:sz w:val="24"/>
          <w:szCs w:val="24"/>
          <w:lang w:val="en-US"/>
        </w:rPr>
        <w:t>Boko</w:t>
      </w:r>
      <w:proofErr w:type="spellEnd"/>
      <w:r w:rsidRPr="0043228A">
        <w:rPr>
          <w:rFonts w:ascii="Arial" w:hAnsi="Arial" w:cs="Arial"/>
          <w:i/>
          <w:sz w:val="24"/>
          <w:szCs w:val="24"/>
          <w:lang w:val="en-US"/>
        </w:rPr>
        <w:t xml:space="preserve"> Haram</w:t>
      </w:r>
      <w:r>
        <w:rPr>
          <w:rFonts w:ascii="Arial" w:hAnsi="Arial" w:cs="Arial"/>
          <w:sz w:val="24"/>
          <w:szCs w:val="24"/>
          <w:lang w:val="en-US"/>
        </w:rPr>
        <w:t xml:space="preserve"> – </w:t>
      </w:r>
      <w:proofErr w:type="spellStart"/>
      <w:r>
        <w:rPr>
          <w:rFonts w:ascii="Arial" w:hAnsi="Arial" w:cs="Arial"/>
          <w:sz w:val="24"/>
          <w:szCs w:val="24"/>
          <w:lang w:val="en-US"/>
        </w:rPr>
        <w:t>Obinna</w:t>
      </w:r>
      <w:proofErr w:type="spellEnd"/>
      <w:r>
        <w:rPr>
          <w:rFonts w:ascii="Arial" w:hAnsi="Arial" w:cs="Arial"/>
          <w:sz w:val="24"/>
          <w:szCs w:val="24"/>
          <w:lang w:val="en-US"/>
        </w:rPr>
        <w:t xml:space="preserve"> </w:t>
      </w:r>
      <w:proofErr w:type="spellStart"/>
      <w:r>
        <w:rPr>
          <w:rFonts w:ascii="Arial" w:hAnsi="Arial" w:cs="Arial"/>
          <w:sz w:val="24"/>
          <w:szCs w:val="24"/>
          <w:lang w:val="en-US"/>
        </w:rPr>
        <w:t>Anyadike</w:t>
      </w:r>
      <w:proofErr w:type="spellEnd"/>
      <w:r>
        <w:rPr>
          <w:rFonts w:ascii="Arial" w:hAnsi="Arial" w:cs="Arial"/>
          <w:sz w:val="24"/>
          <w:szCs w:val="24"/>
          <w:lang w:val="en-US"/>
        </w:rPr>
        <w:t xml:space="preserve"> (IRIN, 16 de Julio de 2012)</w:t>
      </w:r>
    </w:p>
    <w:p w:rsidR="009741AA" w:rsidRPr="00386E02" w:rsidRDefault="00207C31" w:rsidP="00C32B4C">
      <w:pPr>
        <w:spacing w:after="0" w:line="240" w:lineRule="auto"/>
        <w:jc w:val="both"/>
        <w:rPr>
          <w:rFonts w:ascii="Arial" w:hAnsi="Arial" w:cs="Arial"/>
          <w:sz w:val="24"/>
          <w:szCs w:val="24"/>
          <w:lang w:val="en-US"/>
        </w:rPr>
      </w:pPr>
      <w:hyperlink r:id="rId26" w:history="1">
        <w:r w:rsidR="009741AA" w:rsidRPr="00386E02">
          <w:rPr>
            <w:rStyle w:val="Hipervnculo"/>
            <w:rFonts w:ascii="Arial" w:hAnsi="Arial" w:cs="Arial"/>
            <w:sz w:val="24"/>
            <w:szCs w:val="24"/>
            <w:lang w:val="en-US"/>
          </w:rPr>
          <w:t>http://www.irinnews.org/report/95874/analysis-carrot-or-stick-nigerians-divided-over-boko-haram</w:t>
        </w:r>
      </w:hyperlink>
    </w:p>
    <w:p w:rsidR="00B36E7A" w:rsidRPr="00386E02" w:rsidRDefault="00B36E7A" w:rsidP="00C32B4C">
      <w:pPr>
        <w:spacing w:after="0" w:line="240" w:lineRule="auto"/>
        <w:jc w:val="both"/>
        <w:rPr>
          <w:rFonts w:ascii="Arial" w:hAnsi="Arial" w:cs="Arial"/>
          <w:sz w:val="24"/>
          <w:szCs w:val="24"/>
          <w:lang w:val="en-US"/>
        </w:rPr>
      </w:pPr>
    </w:p>
    <w:p w:rsidR="0043228A" w:rsidRPr="0043228A" w:rsidRDefault="0043228A" w:rsidP="00C32B4C">
      <w:pPr>
        <w:spacing w:after="0" w:line="240" w:lineRule="auto"/>
        <w:jc w:val="both"/>
        <w:rPr>
          <w:rFonts w:ascii="Arial" w:hAnsi="Arial" w:cs="Arial"/>
          <w:sz w:val="24"/>
          <w:szCs w:val="24"/>
          <w:lang w:val="en-US"/>
        </w:rPr>
      </w:pPr>
      <w:r w:rsidRPr="0043228A">
        <w:rPr>
          <w:rFonts w:ascii="Arial" w:hAnsi="Arial" w:cs="Arial"/>
          <w:i/>
          <w:sz w:val="24"/>
          <w:szCs w:val="24"/>
          <w:lang w:val="en-US"/>
        </w:rPr>
        <w:t>Have over 13,000 people been killed in Nigeria’s insurgency? The claim is broadly correct</w:t>
      </w:r>
      <w:r w:rsidRPr="0043228A">
        <w:rPr>
          <w:rFonts w:ascii="Arial" w:hAnsi="Arial" w:cs="Arial"/>
          <w:sz w:val="24"/>
          <w:szCs w:val="24"/>
          <w:lang w:val="en-US"/>
        </w:rPr>
        <w:t xml:space="preserve"> – </w:t>
      </w:r>
      <w:proofErr w:type="spellStart"/>
      <w:r w:rsidRPr="0043228A">
        <w:rPr>
          <w:rFonts w:ascii="Arial" w:hAnsi="Arial" w:cs="Arial"/>
          <w:sz w:val="24"/>
          <w:szCs w:val="24"/>
          <w:lang w:val="en-US"/>
        </w:rPr>
        <w:t>Tolu</w:t>
      </w:r>
      <w:proofErr w:type="spellEnd"/>
      <w:r w:rsidRPr="0043228A">
        <w:rPr>
          <w:rFonts w:ascii="Arial" w:hAnsi="Arial" w:cs="Arial"/>
          <w:sz w:val="24"/>
          <w:szCs w:val="24"/>
          <w:lang w:val="en-US"/>
        </w:rPr>
        <w:t xml:space="preserve"> </w:t>
      </w:r>
      <w:proofErr w:type="spellStart"/>
      <w:r w:rsidRPr="0043228A">
        <w:rPr>
          <w:rFonts w:ascii="Arial" w:hAnsi="Arial" w:cs="Arial"/>
          <w:sz w:val="24"/>
          <w:szCs w:val="24"/>
          <w:lang w:val="en-US"/>
        </w:rPr>
        <w:t>Ogunlesi</w:t>
      </w:r>
      <w:proofErr w:type="spellEnd"/>
      <w:r w:rsidRPr="0043228A">
        <w:rPr>
          <w:rFonts w:ascii="Arial" w:hAnsi="Arial" w:cs="Arial"/>
          <w:sz w:val="24"/>
          <w:szCs w:val="24"/>
          <w:lang w:val="en-US"/>
        </w:rPr>
        <w:t xml:space="preserve"> (</w:t>
      </w:r>
      <w:r>
        <w:rPr>
          <w:rFonts w:ascii="Arial" w:hAnsi="Arial" w:cs="Arial"/>
          <w:sz w:val="24"/>
          <w:szCs w:val="24"/>
          <w:lang w:val="en-US"/>
        </w:rPr>
        <w:t xml:space="preserve">Africa Check, 14 de </w:t>
      </w:r>
      <w:proofErr w:type="spellStart"/>
      <w:r>
        <w:rPr>
          <w:rFonts w:ascii="Arial" w:hAnsi="Arial" w:cs="Arial"/>
          <w:sz w:val="24"/>
          <w:szCs w:val="24"/>
          <w:lang w:val="en-US"/>
        </w:rPr>
        <w:t>octubre</w:t>
      </w:r>
      <w:proofErr w:type="spellEnd"/>
      <w:r>
        <w:rPr>
          <w:rFonts w:ascii="Arial" w:hAnsi="Arial" w:cs="Arial"/>
          <w:sz w:val="24"/>
          <w:szCs w:val="24"/>
          <w:lang w:val="en-US"/>
        </w:rPr>
        <w:t xml:space="preserve"> de 2014)</w:t>
      </w:r>
    </w:p>
    <w:p w:rsidR="009741AA" w:rsidRPr="00386E02" w:rsidRDefault="00207C31" w:rsidP="00C32B4C">
      <w:pPr>
        <w:spacing w:after="0" w:line="240" w:lineRule="auto"/>
        <w:jc w:val="both"/>
        <w:rPr>
          <w:rFonts w:ascii="Arial" w:hAnsi="Arial" w:cs="Arial"/>
          <w:sz w:val="24"/>
          <w:szCs w:val="24"/>
          <w:lang w:val="en-US"/>
        </w:rPr>
      </w:pPr>
      <w:hyperlink r:id="rId27" w:history="1">
        <w:r w:rsidR="009741AA" w:rsidRPr="00386E02">
          <w:rPr>
            <w:rStyle w:val="Hipervnculo"/>
            <w:rFonts w:ascii="Arial" w:hAnsi="Arial" w:cs="Arial"/>
            <w:sz w:val="24"/>
            <w:szCs w:val="24"/>
            <w:lang w:val="en-US"/>
          </w:rPr>
          <w:t>http://africacheck.org/reports/have-13000-people-been-killed-in-nigerias-insurgency-the-claim-is-broadly-correct/</w:t>
        </w:r>
      </w:hyperlink>
    </w:p>
    <w:p w:rsidR="00B36E7A" w:rsidRPr="00386E02" w:rsidRDefault="00B36E7A" w:rsidP="00C32B4C">
      <w:pPr>
        <w:spacing w:after="0" w:line="240" w:lineRule="auto"/>
        <w:jc w:val="both"/>
        <w:rPr>
          <w:rFonts w:ascii="Arial" w:hAnsi="Arial" w:cs="Arial"/>
          <w:sz w:val="24"/>
          <w:szCs w:val="24"/>
          <w:lang w:val="en-US"/>
        </w:rPr>
      </w:pPr>
    </w:p>
    <w:p w:rsidR="0043228A" w:rsidRPr="0043228A" w:rsidRDefault="0043228A" w:rsidP="00C32B4C">
      <w:pPr>
        <w:spacing w:after="0" w:line="240" w:lineRule="auto"/>
        <w:jc w:val="both"/>
        <w:rPr>
          <w:rFonts w:ascii="Arial" w:hAnsi="Arial" w:cs="Arial"/>
          <w:sz w:val="24"/>
          <w:szCs w:val="24"/>
          <w:lang w:val="en-US"/>
        </w:rPr>
      </w:pPr>
      <w:r w:rsidRPr="0043228A">
        <w:rPr>
          <w:rFonts w:ascii="Arial" w:hAnsi="Arial" w:cs="Arial"/>
          <w:i/>
          <w:sz w:val="24"/>
          <w:szCs w:val="24"/>
          <w:lang w:val="en-US"/>
        </w:rPr>
        <w:t xml:space="preserve">The </w:t>
      </w:r>
      <w:proofErr w:type="spellStart"/>
      <w:r w:rsidRPr="0043228A">
        <w:rPr>
          <w:rFonts w:ascii="Arial" w:hAnsi="Arial" w:cs="Arial"/>
          <w:i/>
          <w:sz w:val="24"/>
          <w:szCs w:val="24"/>
          <w:lang w:val="en-US"/>
        </w:rPr>
        <w:t>Boko</w:t>
      </w:r>
      <w:proofErr w:type="spellEnd"/>
      <w:r w:rsidRPr="0043228A">
        <w:rPr>
          <w:rFonts w:ascii="Arial" w:hAnsi="Arial" w:cs="Arial"/>
          <w:i/>
          <w:sz w:val="24"/>
          <w:szCs w:val="24"/>
          <w:lang w:val="en-US"/>
        </w:rPr>
        <w:t xml:space="preserve"> Haram insurgency, by the numbers</w:t>
      </w:r>
      <w:r>
        <w:rPr>
          <w:rFonts w:ascii="Arial" w:hAnsi="Arial" w:cs="Arial"/>
          <w:sz w:val="24"/>
          <w:szCs w:val="24"/>
          <w:lang w:val="en-US"/>
        </w:rPr>
        <w:t xml:space="preserve"> – </w:t>
      </w:r>
      <w:r w:rsidRPr="0043228A">
        <w:rPr>
          <w:rFonts w:ascii="Arial" w:hAnsi="Arial" w:cs="Arial"/>
          <w:sz w:val="24"/>
          <w:szCs w:val="24"/>
          <w:lang w:val="en-US"/>
        </w:rPr>
        <w:t>Nat</w:t>
      </w:r>
      <w:r>
        <w:rPr>
          <w:rFonts w:ascii="Arial" w:hAnsi="Arial" w:cs="Arial"/>
          <w:sz w:val="24"/>
          <w:szCs w:val="24"/>
          <w:lang w:val="en-US"/>
        </w:rPr>
        <w:t>haniel Allen, Peter M. Lewis &amp;</w:t>
      </w:r>
      <w:r w:rsidRPr="0043228A">
        <w:rPr>
          <w:rFonts w:ascii="Arial" w:hAnsi="Arial" w:cs="Arial"/>
          <w:sz w:val="24"/>
          <w:szCs w:val="24"/>
          <w:lang w:val="en-US"/>
        </w:rPr>
        <w:t xml:space="preserve"> Hilary </w:t>
      </w:r>
      <w:proofErr w:type="spellStart"/>
      <w:r w:rsidRPr="0043228A">
        <w:rPr>
          <w:rFonts w:ascii="Arial" w:hAnsi="Arial" w:cs="Arial"/>
          <w:sz w:val="24"/>
          <w:szCs w:val="24"/>
          <w:lang w:val="en-US"/>
        </w:rPr>
        <w:t>Matfess</w:t>
      </w:r>
      <w:proofErr w:type="spellEnd"/>
      <w:r>
        <w:rPr>
          <w:rFonts w:ascii="Arial" w:hAnsi="Arial" w:cs="Arial"/>
          <w:sz w:val="24"/>
          <w:szCs w:val="24"/>
          <w:lang w:val="en-US"/>
        </w:rPr>
        <w:t xml:space="preserve"> (Washington Post Blogs: Monkey Cage, 6 de </w:t>
      </w:r>
      <w:proofErr w:type="spellStart"/>
      <w:r>
        <w:rPr>
          <w:rFonts w:ascii="Arial" w:hAnsi="Arial" w:cs="Arial"/>
          <w:sz w:val="24"/>
          <w:szCs w:val="24"/>
          <w:lang w:val="en-US"/>
        </w:rPr>
        <w:t>octubre</w:t>
      </w:r>
      <w:proofErr w:type="spellEnd"/>
      <w:r>
        <w:rPr>
          <w:rFonts w:ascii="Arial" w:hAnsi="Arial" w:cs="Arial"/>
          <w:sz w:val="24"/>
          <w:szCs w:val="24"/>
          <w:lang w:val="en-US"/>
        </w:rPr>
        <w:t xml:space="preserve"> de 2014)</w:t>
      </w:r>
    </w:p>
    <w:p w:rsidR="009741AA" w:rsidRPr="00386E02" w:rsidRDefault="00207C31" w:rsidP="00C32B4C">
      <w:pPr>
        <w:spacing w:after="0" w:line="240" w:lineRule="auto"/>
        <w:jc w:val="both"/>
        <w:rPr>
          <w:rFonts w:ascii="Arial" w:hAnsi="Arial" w:cs="Arial"/>
          <w:sz w:val="24"/>
          <w:szCs w:val="24"/>
          <w:lang w:val="en-US"/>
        </w:rPr>
      </w:pPr>
      <w:hyperlink r:id="rId28" w:history="1">
        <w:r w:rsidR="009741AA" w:rsidRPr="00386E02">
          <w:rPr>
            <w:rStyle w:val="Hipervnculo"/>
            <w:rFonts w:ascii="Arial" w:hAnsi="Arial" w:cs="Arial"/>
            <w:sz w:val="24"/>
            <w:szCs w:val="24"/>
            <w:lang w:val="en-US"/>
          </w:rPr>
          <w:t>http://www.washingtonpost.com/blogs/monkey-cage/wp/2014/10/06/the-boko-haram-insurgency-by-the-numbers/</w:t>
        </w:r>
      </w:hyperlink>
    </w:p>
    <w:p w:rsidR="00B36E7A" w:rsidRPr="00386E02" w:rsidRDefault="00B36E7A" w:rsidP="00C32B4C">
      <w:pPr>
        <w:spacing w:after="0" w:line="240" w:lineRule="auto"/>
        <w:jc w:val="both"/>
        <w:rPr>
          <w:rFonts w:ascii="Arial" w:hAnsi="Arial" w:cs="Arial"/>
          <w:sz w:val="24"/>
          <w:szCs w:val="24"/>
          <w:lang w:val="en-US"/>
        </w:rPr>
      </w:pPr>
    </w:p>
    <w:p w:rsidR="0043228A" w:rsidRDefault="0043228A" w:rsidP="00C32B4C">
      <w:pPr>
        <w:spacing w:after="0" w:line="240" w:lineRule="auto"/>
        <w:jc w:val="both"/>
        <w:rPr>
          <w:rFonts w:ascii="Arial" w:hAnsi="Arial" w:cs="Arial"/>
          <w:sz w:val="24"/>
          <w:szCs w:val="24"/>
          <w:lang w:val="en-US"/>
        </w:rPr>
      </w:pPr>
      <w:r w:rsidRPr="0043228A">
        <w:rPr>
          <w:rFonts w:ascii="Arial" w:hAnsi="Arial" w:cs="Arial"/>
          <w:i/>
          <w:sz w:val="24"/>
          <w:szCs w:val="24"/>
          <w:lang w:val="en-US"/>
        </w:rPr>
        <w:t>Nigeria Security Tracker</w:t>
      </w:r>
      <w:r>
        <w:rPr>
          <w:rFonts w:ascii="Arial" w:hAnsi="Arial" w:cs="Arial"/>
          <w:sz w:val="24"/>
          <w:szCs w:val="24"/>
          <w:lang w:val="en-US"/>
        </w:rPr>
        <w:t xml:space="preserve"> – Council on Foreign Relations</w:t>
      </w:r>
    </w:p>
    <w:p w:rsidR="009741AA" w:rsidRPr="0043228A" w:rsidRDefault="00207C31" w:rsidP="00C32B4C">
      <w:pPr>
        <w:spacing w:after="0" w:line="240" w:lineRule="auto"/>
        <w:jc w:val="both"/>
        <w:rPr>
          <w:rFonts w:ascii="Arial" w:hAnsi="Arial" w:cs="Arial"/>
          <w:sz w:val="24"/>
          <w:szCs w:val="24"/>
          <w:lang w:val="en-US"/>
        </w:rPr>
      </w:pPr>
      <w:hyperlink r:id="rId29" w:history="1">
        <w:r w:rsidR="009741AA" w:rsidRPr="0043228A">
          <w:rPr>
            <w:rStyle w:val="Hipervnculo"/>
            <w:rFonts w:ascii="Arial" w:hAnsi="Arial" w:cs="Arial"/>
            <w:sz w:val="24"/>
            <w:szCs w:val="24"/>
            <w:lang w:val="en-US"/>
          </w:rPr>
          <w:t>http://www.cfr.org/nigeria/nigeria-security-tracker/p29483</w:t>
        </w:r>
      </w:hyperlink>
    </w:p>
    <w:p w:rsidR="00B36E7A" w:rsidRPr="0043228A" w:rsidRDefault="00B36E7A" w:rsidP="00C32B4C">
      <w:pPr>
        <w:spacing w:after="0" w:line="240" w:lineRule="auto"/>
        <w:jc w:val="both"/>
        <w:rPr>
          <w:rFonts w:ascii="Arial" w:hAnsi="Arial" w:cs="Arial"/>
          <w:sz w:val="24"/>
          <w:szCs w:val="24"/>
          <w:lang w:val="en-US"/>
        </w:rPr>
      </w:pPr>
    </w:p>
    <w:p w:rsidR="0043228A" w:rsidRPr="0043228A" w:rsidRDefault="0043228A" w:rsidP="00C32B4C">
      <w:pPr>
        <w:spacing w:after="0" w:line="240" w:lineRule="auto"/>
        <w:jc w:val="both"/>
        <w:rPr>
          <w:rFonts w:ascii="Arial" w:hAnsi="Arial" w:cs="Arial"/>
          <w:sz w:val="24"/>
          <w:szCs w:val="24"/>
          <w:lang w:val="en-US"/>
        </w:rPr>
      </w:pPr>
      <w:r w:rsidRPr="0043228A">
        <w:rPr>
          <w:rFonts w:ascii="Arial" w:hAnsi="Arial" w:cs="Arial"/>
          <w:i/>
          <w:sz w:val="24"/>
          <w:szCs w:val="24"/>
          <w:lang w:val="en-US"/>
        </w:rPr>
        <w:t xml:space="preserve">Background Report: </w:t>
      </w:r>
      <w:proofErr w:type="spellStart"/>
      <w:r w:rsidRPr="0043228A">
        <w:rPr>
          <w:rFonts w:ascii="Arial" w:hAnsi="Arial" w:cs="Arial"/>
          <w:i/>
          <w:sz w:val="24"/>
          <w:szCs w:val="24"/>
          <w:lang w:val="en-US"/>
        </w:rPr>
        <w:t>Boko</w:t>
      </w:r>
      <w:proofErr w:type="spellEnd"/>
      <w:r w:rsidRPr="0043228A">
        <w:rPr>
          <w:rFonts w:ascii="Arial" w:hAnsi="Arial" w:cs="Arial"/>
          <w:i/>
          <w:sz w:val="24"/>
          <w:szCs w:val="24"/>
          <w:lang w:val="en-US"/>
        </w:rPr>
        <w:t xml:space="preserve"> Haram Recent Attacks</w:t>
      </w:r>
      <w:r w:rsidRPr="0043228A">
        <w:rPr>
          <w:rFonts w:ascii="Arial" w:hAnsi="Arial" w:cs="Arial"/>
          <w:sz w:val="24"/>
          <w:szCs w:val="24"/>
          <w:lang w:val="en-US"/>
        </w:rPr>
        <w:t xml:space="preserve"> </w:t>
      </w:r>
      <w:r>
        <w:rPr>
          <w:rFonts w:ascii="Arial" w:hAnsi="Arial" w:cs="Arial"/>
          <w:sz w:val="24"/>
          <w:szCs w:val="24"/>
          <w:lang w:val="en-US"/>
        </w:rPr>
        <w:t>–</w:t>
      </w:r>
      <w:r w:rsidRPr="0043228A">
        <w:rPr>
          <w:rFonts w:ascii="Arial" w:hAnsi="Arial" w:cs="Arial"/>
          <w:sz w:val="24"/>
          <w:szCs w:val="24"/>
          <w:lang w:val="en-US"/>
        </w:rPr>
        <w:t xml:space="preserve"> S</w:t>
      </w:r>
      <w:r>
        <w:rPr>
          <w:rFonts w:ascii="Arial" w:hAnsi="Arial" w:cs="Arial"/>
          <w:sz w:val="24"/>
          <w:szCs w:val="24"/>
          <w:lang w:val="en-US"/>
        </w:rPr>
        <w:t>TART (National Consortium for the Study of Terrorism and Responses to Terrorism), mayo de 2014</w:t>
      </w:r>
    </w:p>
    <w:p w:rsidR="009741AA" w:rsidRPr="00386E02" w:rsidRDefault="00207C31" w:rsidP="00C32B4C">
      <w:pPr>
        <w:spacing w:after="0" w:line="240" w:lineRule="auto"/>
        <w:jc w:val="both"/>
        <w:rPr>
          <w:rFonts w:ascii="Arial" w:hAnsi="Arial" w:cs="Arial"/>
          <w:sz w:val="24"/>
          <w:szCs w:val="24"/>
          <w:lang w:val="en-US"/>
        </w:rPr>
      </w:pPr>
      <w:hyperlink r:id="rId30" w:history="1">
        <w:r w:rsidR="009741AA" w:rsidRPr="00386E02">
          <w:rPr>
            <w:rStyle w:val="Hipervnculo"/>
            <w:rFonts w:ascii="Arial" w:hAnsi="Arial" w:cs="Arial"/>
            <w:sz w:val="24"/>
            <w:szCs w:val="24"/>
            <w:lang w:val="en-US"/>
          </w:rPr>
          <w:t>http://www.start.umd.edu/pubs/STARTBackgroundReport_BokoHaramRecentAttacks_May2014_0.pdf</w:t>
        </w:r>
      </w:hyperlink>
    </w:p>
    <w:p w:rsidR="00B36E7A" w:rsidRPr="00386E02" w:rsidRDefault="00B36E7A" w:rsidP="00C32B4C">
      <w:pPr>
        <w:spacing w:after="0" w:line="240" w:lineRule="auto"/>
        <w:jc w:val="both"/>
        <w:rPr>
          <w:rFonts w:ascii="Arial" w:hAnsi="Arial" w:cs="Arial"/>
          <w:sz w:val="24"/>
          <w:szCs w:val="24"/>
          <w:lang w:val="en-US"/>
        </w:rPr>
      </w:pPr>
    </w:p>
    <w:p w:rsidR="00F03AF2" w:rsidRPr="00F03AF2" w:rsidRDefault="00F03AF2" w:rsidP="00C32B4C">
      <w:pPr>
        <w:spacing w:after="0" w:line="240" w:lineRule="auto"/>
        <w:jc w:val="both"/>
        <w:rPr>
          <w:rFonts w:ascii="Arial" w:hAnsi="Arial" w:cs="Arial"/>
          <w:sz w:val="24"/>
          <w:szCs w:val="24"/>
          <w:lang w:val="en-US"/>
        </w:rPr>
      </w:pPr>
      <w:r w:rsidRPr="00F03AF2">
        <w:rPr>
          <w:rFonts w:ascii="Arial" w:hAnsi="Arial" w:cs="Arial"/>
          <w:i/>
          <w:sz w:val="24"/>
          <w:szCs w:val="24"/>
          <w:lang w:val="en-US"/>
        </w:rPr>
        <w:t>Global Terrorism Index 2014</w:t>
      </w:r>
      <w:r w:rsidRPr="00F03AF2">
        <w:rPr>
          <w:rFonts w:ascii="Arial" w:hAnsi="Arial" w:cs="Arial"/>
          <w:sz w:val="24"/>
          <w:szCs w:val="24"/>
          <w:lang w:val="en-US"/>
        </w:rPr>
        <w:t xml:space="preserve"> – Institute for Economics and Peace</w:t>
      </w:r>
    </w:p>
    <w:p w:rsidR="009741AA" w:rsidRPr="00386E02" w:rsidRDefault="00207C31" w:rsidP="00C32B4C">
      <w:pPr>
        <w:spacing w:after="0" w:line="240" w:lineRule="auto"/>
        <w:jc w:val="both"/>
        <w:rPr>
          <w:rFonts w:ascii="Arial" w:hAnsi="Arial" w:cs="Arial"/>
          <w:sz w:val="24"/>
          <w:szCs w:val="24"/>
          <w:lang w:val="en-US"/>
        </w:rPr>
      </w:pPr>
      <w:hyperlink r:id="rId31" w:history="1">
        <w:r w:rsidR="009741AA" w:rsidRPr="00386E02">
          <w:rPr>
            <w:rStyle w:val="Hipervnculo"/>
            <w:rFonts w:ascii="Arial" w:hAnsi="Arial" w:cs="Arial"/>
            <w:sz w:val="24"/>
            <w:szCs w:val="24"/>
            <w:lang w:val="en-US"/>
          </w:rPr>
          <w:t>http://www.visionofhumanity.org/sites/default/files/Global%20Terrorism%20Index%20Report%202014.pdf</w:t>
        </w:r>
      </w:hyperlink>
    </w:p>
    <w:p w:rsidR="0043228A" w:rsidRPr="00386E02" w:rsidRDefault="0043228A" w:rsidP="00C32B4C">
      <w:pPr>
        <w:spacing w:after="0" w:line="240" w:lineRule="auto"/>
        <w:jc w:val="both"/>
        <w:rPr>
          <w:rFonts w:ascii="Arial" w:hAnsi="Arial" w:cs="Arial"/>
          <w:sz w:val="24"/>
          <w:szCs w:val="24"/>
          <w:lang w:val="en-US"/>
        </w:rPr>
      </w:pPr>
    </w:p>
    <w:p w:rsidR="00F03AF2" w:rsidRPr="00386E02" w:rsidRDefault="00F03AF2" w:rsidP="00C32B4C">
      <w:pPr>
        <w:spacing w:after="0" w:line="240" w:lineRule="auto"/>
        <w:jc w:val="both"/>
        <w:rPr>
          <w:rFonts w:ascii="Arial" w:hAnsi="Arial" w:cs="Arial"/>
          <w:sz w:val="24"/>
          <w:szCs w:val="24"/>
          <w:lang w:val="en-US"/>
        </w:rPr>
      </w:pPr>
    </w:p>
    <w:p w:rsidR="00F03AF2" w:rsidRPr="00386E02" w:rsidRDefault="00F03AF2" w:rsidP="00C32B4C">
      <w:pPr>
        <w:spacing w:after="0" w:line="240" w:lineRule="auto"/>
        <w:jc w:val="both"/>
        <w:rPr>
          <w:rFonts w:ascii="Arial" w:hAnsi="Arial" w:cs="Arial"/>
          <w:sz w:val="24"/>
          <w:szCs w:val="24"/>
          <w:lang w:val="en-US"/>
        </w:rPr>
      </w:pPr>
    </w:p>
    <w:p w:rsidR="00F03AF2" w:rsidRPr="00F03AF2" w:rsidRDefault="00F03AF2" w:rsidP="00C32B4C">
      <w:pPr>
        <w:spacing w:after="0" w:line="240" w:lineRule="auto"/>
        <w:jc w:val="both"/>
        <w:rPr>
          <w:rFonts w:ascii="Arial" w:hAnsi="Arial" w:cs="Arial"/>
          <w:sz w:val="24"/>
          <w:szCs w:val="24"/>
          <w:lang w:val="en-US"/>
        </w:rPr>
      </w:pPr>
      <w:r w:rsidRPr="00F03AF2">
        <w:rPr>
          <w:rFonts w:ascii="Arial" w:hAnsi="Arial" w:cs="Arial"/>
          <w:i/>
          <w:sz w:val="24"/>
          <w:szCs w:val="24"/>
          <w:lang w:val="en-US"/>
        </w:rPr>
        <w:t xml:space="preserve">Al-Qaeda map: Isis, </w:t>
      </w:r>
      <w:proofErr w:type="spellStart"/>
      <w:r w:rsidRPr="00F03AF2">
        <w:rPr>
          <w:rFonts w:ascii="Arial" w:hAnsi="Arial" w:cs="Arial"/>
          <w:i/>
          <w:sz w:val="24"/>
          <w:szCs w:val="24"/>
          <w:lang w:val="en-US"/>
        </w:rPr>
        <w:t>Boko</w:t>
      </w:r>
      <w:proofErr w:type="spellEnd"/>
      <w:r w:rsidRPr="00F03AF2">
        <w:rPr>
          <w:rFonts w:ascii="Arial" w:hAnsi="Arial" w:cs="Arial"/>
          <w:i/>
          <w:sz w:val="24"/>
          <w:szCs w:val="24"/>
          <w:lang w:val="en-US"/>
        </w:rPr>
        <w:t xml:space="preserve"> Haram and other affiliates' strongholds across Africa and Asia</w:t>
      </w:r>
      <w:r>
        <w:rPr>
          <w:rFonts w:ascii="Arial" w:hAnsi="Arial" w:cs="Arial"/>
          <w:sz w:val="24"/>
          <w:szCs w:val="24"/>
          <w:lang w:val="en-US"/>
        </w:rPr>
        <w:t xml:space="preserve"> – Colin Freeman, Barney Henderson &amp; Mark Oliver (The Telegraph, 12 de </w:t>
      </w:r>
      <w:proofErr w:type="spellStart"/>
      <w:r>
        <w:rPr>
          <w:rFonts w:ascii="Arial" w:hAnsi="Arial" w:cs="Arial"/>
          <w:sz w:val="24"/>
          <w:szCs w:val="24"/>
          <w:lang w:val="en-US"/>
        </w:rPr>
        <w:t>junio</w:t>
      </w:r>
      <w:proofErr w:type="spellEnd"/>
      <w:r>
        <w:rPr>
          <w:rFonts w:ascii="Arial" w:hAnsi="Arial" w:cs="Arial"/>
          <w:sz w:val="24"/>
          <w:szCs w:val="24"/>
          <w:lang w:val="en-US"/>
        </w:rPr>
        <w:t xml:space="preserve"> de 2014)</w:t>
      </w:r>
    </w:p>
    <w:p w:rsidR="009741AA" w:rsidRPr="00386E02" w:rsidRDefault="00207C31" w:rsidP="00C32B4C">
      <w:pPr>
        <w:spacing w:after="0" w:line="240" w:lineRule="auto"/>
        <w:jc w:val="both"/>
        <w:rPr>
          <w:rFonts w:ascii="Arial" w:hAnsi="Arial" w:cs="Arial"/>
          <w:sz w:val="24"/>
          <w:szCs w:val="24"/>
          <w:lang w:val="en-US"/>
        </w:rPr>
      </w:pPr>
      <w:hyperlink r:id="rId32" w:history="1">
        <w:r w:rsidR="009741AA" w:rsidRPr="00386E02">
          <w:rPr>
            <w:rStyle w:val="Hipervnculo"/>
            <w:rFonts w:ascii="Arial" w:hAnsi="Arial" w:cs="Arial"/>
            <w:sz w:val="24"/>
            <w:szCs w:val="24"/>
            <w:lang w:val="en-US"/>
          </w:rPr>
          <w:t>http://www.telegraph.co.uk/news/worldnews/al-qaeda/10893889/Al-Qaeda-map-Isis-Boko-Haram-and-other-affiliates-strongholds-across-Africa-and-Asia.html</w:t>
        </w:r>
      </w:hyperlink>
    </w:p>
    <w:p w:rsidR="0043228A" w:rsidRPr="00386E02" w:rsidRDefault="0043228A" w:rsidP="00C32B4C">
      <w:pPr>
        <w:spacing w:after="0" w:line="240" w:lineRule="auto"/>
        <w:jc w:val="both"/>
        <w:rPr>
          <w:rFonts w:ascii="Arial" w:hAnsi="Arial" w:cs="Arial"/>
          <w:sz w:val="24"/>
          <w:szCs w:val="24"/>
          <w:lang w:val="en-US"/>
        </w:rPr>
      </w:pPr>
    </w:p>
    <w:p w:rsidR="00163733" w:rsidRDefault="00163733" w:rsidP="00C32B4C">
      <w:pPr>
        <w:spacing w:after="0" w:line="240" w:lineRule="auto"/>
        <w:jc w:val="both"/>
        <w:rPr>
          <w:rFonts w:ascii="Arial" w:hAnsi="Arial" w:cs="Arial"/>
          <w:sz w:val="24"/>
          <w:szCs w:val="24"/>
        </w:rPr>
      </w:pPr>
      <w:r w:rsidRPr="00163733">
        <w:rPr>
          <w:rFonts w:ascii="Arial" w:hAnsi="Arial" w:cs="Arial"/>
          <w:i/>
          <w:sz w:val="24"/>
          <w:szCs w:val="24"/>
        </w:rPr>
        <w:t xml:space="preserve">Nigeria: Las autoridades estaban advertidas de los ataques de </w:t>
      </w:r>
      <w:proofErr w:type="spellStart"/>
      <w:r w:rsidRPr="00163733">
        <w:rPr>
          <w:rFonts w:ascii="Arial" w:hAnsi="Arial" w:cs="Arial"/>
          <w:i/>
          <w:sz w:val="24"/>
          <w:szCs w:val="24"/>
        </w:rPr>
        <w:t>Boko</w:t>
      </w:r>
      <w:proofErr w:type="spellEnd"/>
      <w:r w:rsidRPr="00163733">
        <w:rPr>
          <w:rFonts w:ascii="Arial" w:hAnsi="Arial" w:cs="Arial"/>
          <w:i/>
          <w:sz w:val="24"/>
          <w:szCs w:val="24"/>
        </w:rPr>
        <w:t xml:space="preserve"> </w:t>
      </w:r>
      <w:proofErr w:type="spellStart"/>
      <w:r w:rsidRPr="00163733">
        <w:rPr>
          <w:rFonts w:ascii="Arial" w:hAnsi="Arial" w:cs="Arial"/>
          <w:i/>
          <w:sz w:val="24"/>
          <w:szCs w:val="24"/>
        </w:rPr>
        <w:t>Haram</w:t>
      </w:r>
      <w:proofErr w:type="spellEnd"/>
      <w:r w:rsidRPr="00163733">
        <w:rPr>
          <w:rFonts w:ascii="Arial" w:hAnsi="Arial" w:cs="Arial"/>
          <w:i/>
          <w:sz w:val="24"/>
          <w:szCs w:val="24"/>
        </w:rPr>
        <w:t xml:space="preserve"> contra </w:t>
      </w:r>
      <w:proofErr w:type="spellStart"/>
      <w:r w:rsidRPr="00163733">
        <w:rPr>
          <w:rFonts w:ascii="Arial" w:hAnsi="Arial" w:cs="Arial"/>
          <w:i/>
          <w:sz w:val="24"/>
          <w:szCs w:val="24"/>
        </w:rPr>
        <w:t>Baga</w:t>
      </w:r>
      <w:proofErr w:type="spellEnd"/>
      <w:r w:rsidRPr="00163733">
        <w:rPr>
          <w:rFonts w:ascii="Arial" w:hAnsi="Arial" w:cs="Arial"/>
          <w:i/>
          <w:sz w:val="24"/>
          <w:szCs w:val="24"/>
        </w:rPr>
        <w:t xml:space="preserve"> y </w:t>
      </w:r>
      <w:proofErr w:type="spellStart"/>
      <w:r w:rsidRPr="00163733">
        <w:rPr>
          <w:rFonts w:ascii="Arial" w:hAnsi="Arial" w:cs="Arial"/>
          <w:i/>
          <w:sz w:val="24"/>
          <w:szCs w:val="24"/>
        </w:rPr>
        <w:t>Monguno</w:t>
      </w:r>
      <w:proofErr w:type="spellEnd"/>
      <w:r>
        <w:rPr>
          <w:rFonts w:ascii="Arial" w:hAnsi="Arial" w:cs="Arial"/>
          <w:sz w:val="24"/>
          <w:szCs w:val="24"/>
        </w:rPr>
        <w:t xml:space="preserve"> – Amnistía Internacional, 28 de enero de 2015</w:t>
      </w:r>
    </w:p>
    <w:p w:rsidR="009741AA" w:rsidRDefault="00207C31" w:rsidP="00C32B4C">
      <w:pPr>
        <w:spacing w:after="0" w:line="240" w:lineRule="auto"/>
        <w:jc w:val="both"/>
        <w:rPr>
          <w:rFonts w:ascii="Arial" w:hAnsi="Arial" w:cs="Arial"/>
          <w:sz w:val="24"/>
          <w:szCs w:val="24"/>
        </w:rPr>
      </w:pPr>
      <w:hyperlink r:id="rId33" w:history="1">
        <w:r w:rsidR="009741AA" w:rsidRPr="007E2809">
          <w:rPr>
            <w:rStyle w:val="Hipervnculo"/>
            <w:rFonts w:ascii="Arial" w:hAnsi="Arial" w:cs="Arial"/>
            <w:sz w:val="24"/>
            <w:szCs w:val="24"/>
          </w:rPr>
          <w:t>https://www.es.amnesty.org/noticias/noticias/articulo/nigeria-las-autoridades-estaban-advertidas-de-los-ataques-de-boko-haram-contra-baga-y-monguno/</w:t>
        </w:r>
      </w:hyperlink>
    </w:p>
    <w:p w:rsidR="00385F3A" w:rsidRDefault="00385F3A" w:rsidP="00C32B4C">
      <w:pPr>
        <w:spacing w:after="0" w:line="240" w:lineRule="auto"/>
        <w:jc w:val="both"/>
        <w:rPr>
          <w:rFonts w:ascii="Arial" w:hAnsi="Arial" w:cs="Arial"/>
          <w:sz w:val="24"/>
          <w:szCs w:val="24"/>
        </w:rPr>
      </w:pPr>
    </w:p>
    <w:p w:rsidR="00385F3A" w:rsidRPr="00385F3A" w:rsidRDefault="00385F3A" w:rsidP="00C32B4C">
      <w:pPr>
        <w:spacing w:after="0" w:line="240" w:lineRule="auto"/>
        <w:jc w:val="both"/>
        <w:rPr>
          <w:rFonts w:ascii="Arial" w:hAnsi="Arial" w:cs="Arial"/>
          <w:sz w:val="24"/>
          <w:szCs w:val="24"/>
          <w:lang w:val="en-US"/>
        </w:rPr>
      </w:pPr>
      <w:proofErr w:type="spellStart"/>
      <w:r w:rsidRPr="00385F3A">
        <w:rPr>
          <w:rFonts w:ascii="Arial" w:hAnsi="Arial" w:cs="Arial"/>
          <w:i/>
          <w:sz w:val="24"/>
          <w:szCs w:val="24"/>
          <w:lang w:val="en-US"/>
        </w:rPr>
        <w:t>Boko</w:t>
      </w:r>
      <w:proofErr w:type="spellEnd"/>
      <w:r w:rsidRPr="00385F3A">
        <w:rPr>
          <w:rFonts w:ascii="Arial" w:hAnsi="Arial" w:cs="Arial"/>
          <w:i/>
          <w:sz w:val="24"/>
          <w:szCs w:val="24"/>
          <w:lang w:val="en-US"/>
        </w:rPr>
        <w:t xml:space="preserve"> Haram: A bloody insurgency, a growing challenge</w:t>
      </w:r>
      <w:r>
        <w:rPr>
          <w:rFonts w:ascii="Arial" w:hAnsi="Arial" w:cs="Arial"/>
          <w:sz w:val="24"/>
          <w:szCs w:val="24"/>
          <w:lang w:val="en-US"/>
        </w:rPr>
        <w:t xml:space="preserve"> – Faith </w:t>
      </w:r>
      <w:proofErr w:type="spellStart"/>
      <w:r>
        <w:rPr>
          <w:rFonts w:ascii="Arial" w:hAnsi="Arial" w:cs="Arial"/>
          <w:sz w:val="24"/>
          <w:szCs w:val="24"/>
          <w:lang w:val="en-US"/>
        </w:rPr>
        <w:t>Karimi</w:t>
      </w:r>
      <w:proofErr w:type="spellEnd"/>
      <w:r>
        <w:rPr>
          <w:rFonts w:ascii="Arial" w:hAnsi="Arial" w:cs="Arial"/>
          <w:sz w:val="24"/>
          <w:szCs w:val="24"/>
          <w:lang w:val="en-US"/>
        </w:rPr>
        <w:t xml:space="preserve"> &amp; Chelsea J. Carter (CNN, 12 de </w:t>
      </w:r>
      <w:proofErr w:type="spellStart"/>
      <w:r>
        <w:rPr>
          <w:rFonts w:ascii="Arial" w:hAnsi="Arial" w:cs="Arial"/>
          <w:sz w:val="24"/>
          <w:szCs w:val="24"/>
          <w:lang w:val="en-US"/>
        </w:rPr>
        <w:t>enero</w:t>
      </w:r>
      <w:proofErr w:type="spellEnd"/>
      <w:r>
        <w:rPr>
          <w:rFonts w:ascii="Arial" w:hAnsi="Arial" w:cs="Arial"/>
          <w:sz w:val="24"/>
          <w:szCs w:val="24"/>
          <w:lang w:val="en-US"/>
        </w:rPr>
        <w:t xml:space="preserve"> de 2015)</w:t>
      </w:r>
    </w:p>
    <w:p w:rsidR="00385F3A" w:rsidRPr="00386E02" w:rsidRDefault="00207C31" w:rsidP="00C32B4C">
      <w:pPr>
        <w:spacing w:after="0" w:line="240" w:lineRule="auto"/>
        <w:jc w:val="both"/>
        <w:rPr>
          <w:rFonts w:ascii="Arial" w:hAnsi="Arial" w:cs="Arial"/>
          <w:sz w:val="24"/>
          <w:szCs w:val="24"/>
          <w:lang w:val="en-US"/>
        </w:rPr>
      </w:pPr>
      <w:hyperlink r:id="rId34" w:history="1">
        <w:r w:rsidR="00385F3A" w:rsidRPr="00386E02">
          <w:rPr>
            <w:rStyle w:val="Hipervnculo"/>
            <w:rFonts w:ascii="Arial" w:hAnsi="Arial" w:cs="Arial"/>
            <w:sz w:val="24"/>
            <w:szCs w:val="24"/>
            <w:lang w:val="en-US"/>
          </w:rPr>
          <w:t>http://edition.cnn.com/2014/04/17/world/africa/boko-haram-explainer/index.html</w:t>
        </w:r>
      </w:hyperlink>
    </w:p>
    <w:p w:rsidR="00385F3A" w:rsidRPr="00386E02" w:rsidRDefault="00385F3A" w:rsidP="00C32B4C">
      <w:pPr>
        <w:spacing w:after="0" w:line="240" w:lineRule="auto"/>
        <w:jc w:val="both"/>
        <w:rPr>
          <w:rFonts w:ascii="Arial" w:hAnsi="Arial" w:cs="Arial"/>
          <w:sz w:val="24"/>
          <w:szCs w:val="24"/>
          <w:lang w:val="en-US"/>
        </w:rPr>
      </w:pPr>
    </w:p>
    <w:p w:rsidR="00385F3A" w:rsidRPr="00385F3A" w:rsidRDefault="00385F3A" w:rsidP="00C32B4C">
      <w:pPr>
        <w:spacing w:after="0" w:line="240" w:lineRule="auto"/>
        <w:jc w:val="both"/>
        <w:rPr>
          <w:rFonts w:ascii="Arial" w:hAnsi="Arial" w:cs="Arial"/>
          <w:sz w:val="24"/>
          <w:szCs w:val="24"/>
          <w:lang w:val="en-US"/>
        </w:rPr>
      </w:pPr>
      <w:proofErr w:type="spellStart"/>
      <w:r w:rsidRPr="00385F3A">
        <w:rPr>
          <w:rFonts w:ascii="Arial" w:hAnsi="Arial" w:cs="Arial"/>
          <w:i/>
          <w:sz w:val="24"/>
          <w:szCs w:val="24"/>
          <w:lang w:val="en-US"/>
        </w:rPr>
        <w:t>Boko</w:t>
      </w:r>
      <w:proofErr w:type="spellEnd"/>
      <w:r w:rsidRPr="00385F3A">
        <w:rPr>
          <w:rFonts w:ascii="Arial" w:hAnsi="Arial" w:cs="Arial"/>
          <w:i/>
          <w:sz w:val="24"/>
          <w:szCs w:val="24"/>
          <w:lang w:val="en-US"/>
        </w:rPr>
        <w:t xml:space="preserve"> Haram: The essence of terror</w:t>
      </w:r>
      <w:r>
        <w:rPr>
          <w:rFonts w:ascii="Arial" w:hAnsi="Arial" w:cs="Arial"/>
          <w:sz w:val="24"/>
          <w:szCs w:val="24"/>
          <w:lang w:val="en-US"/>
        </w:rPr>
        <w:t xml:space="preserve"> – Tim Lister (CNN, 22 de </w:t>
      </w:r>
      <w:proofErr w:type="spellStart"/>
      <w:r>
        <w:rPr>
          <w:rFonts w:ascii="Arial" w:hAnsi="Arial" w:cs="Arial"/>
          <w:sz w:val="24"/>
          <w:szCs w:val="24"/>
          <w:lang w:val="en-US"/>
        </w:rPr>
        <w:t>octubre</w:t>
      </w:r>
      <w:proofErr w:type="spellEnd"/>
      <w:r>
        <w:rPr>
          <w:rFonts w:ascii="Arial" w:hAnsi="Arial" w:cs="Arial"/>
          <w:sz w:val="24"/>
          <w:szCs w:val="24"/>
          <w:lang w:val="en-US"/>
        </w:rPr>
        <w:t xml:space="preserve"> de 2014)</w:t>
      </w:r>
    </w:p>
    <w:p w:rsidR="00385F3A" w:rsidRPr="00386E02" w:rsidRDefault="00207C31" w:rsidP="00C32B4C">
      <w:pPr>
        <w:spacing w:after="0" w:line="240" w:lineRule="auto"/>
        <w:jc w:val="both"/>
        <w:rPr>
          <w:rFonts w:ascii="Arial" w:hAnsi="Arial" w:cs="Arial"/>
          <w:sz w:val="24"/>
          <w:szCs w:val="24"/>
          <w:lang w:val="en-US"/>
        </w:rPr>
      </w:pPr>
      <w:hyperlink r:id="rId35" w:history="1">
        <w:r w:rsidR="00385F3A" w:rsidRPr="00385F3A">
          <w:rPr>
            <w:rStyle w:val="Hipervnculo"/>
            <w:rFonts w:ascii="Arial" w:hAnsi="Arial" w:cs="Arial"/>
            <w:sz w:val="24"/>
            <w:szCs w:val="24"/>
            <w:lang w:val="en-US"/>
          </w:rPr>
          <w:t>http://edition.cnn.com/2014/05/06/world/africa/nigeria-boko-haram-analysis/index.html</w:t>
        </w:r>
      </w:hyperlink>
    </w:p>
    <w:p w:rsidR="00385F3A" w:rsidRPr="00386E02" w:rsidRDefault="00385F3A" w:rsidP="00C32B4C">
      <w:pPr>
        <w:spacing w:after="0" w:line="240" w:lineRule="auto"/>
        <w:jc w:val="both"/>
        <w:rPr>
          <w:rFonts w:ascii="Arial" w:hAnsi="Arial" w:cs="Arial"/>
          <w:sz w:val="24"/>
          <w:szCs w:val="24"/>
          <w:lang w:val="en-US"/>
        </w:rPr>
      </w:pPr>
    </w:p>
    <w:p w:rsidR="00385F3A" w:rsidRPr="00385F3A" w:rsidRDefault="00385F3A" w:rsidP="00C32B4C">
      <w:pPr>
        <w:spacing w:after="0" w:line="240" w:lineRule="auto"/>
        <w:jc w:val="both"/>
        <w:rPr>
          <w:rFonts w:ascii="Arial" w:hAnsi="Arial" w:cs="Arial"/>
          <w:sz w:val="24"/>
          <w:szCs w:val="24"/>
          <w:lang w:val="en-US"/>
        </w:rPr>
      </w:pPr>
      <w:proofErr w:type="spellStart"/>
      <w:r w:rsidRPr="00385F3A">
        <w:rPr>
          <w:rFonts w:ascii="Arial" w:hAnsi="Arial" w:cs="Arial"/>
          <w:i/>
          <w:sz w:val="24"/>
          <w:szCs w:val="24"/>
          <w:lang w:val="en-US"/>
        </w:rPr>
        <w:t>Boko</w:t>
      </w:r>
      <w:proofErr w:type="spellEnd"/>
      <w:r w:rsidRPr="00385F3A">
        <w:rPr>
          <w:rFonts w:ascii="Arial" w:hAnsi="Arial" w:cs="Arial"/>
          <w:i/>
          <w:sz w:val="24"/>
          <w:szCs w:val="24"/>
          <w:lang w:val="en-US"/>
        </w:rPr>
        <w:t xml:space="preserve"> Haram Extends Its Grip in Nigeria</w:t>
      </w:r>
      <w:r>
        <w:rPr>
          <w:rFonts w:ascii="Arial" w:hAnsi="Arial" w:cs="Arial"/>
          <w:sz w:val="24"/>
          <w:szCs w:val="24"/>
          <w:lang w:val="en-US"/>
        </w:rPr>
        <w:t xml:space="preserve"> – Drew </w:t>
      </w:r>
      <w:proofErr w:type="spellStart"/>
      <w:r>
        <w:rPr>
          <w:rFonts w:ascii="Arial" w:hAnsi="Arial" w:cs="Arial"/>
          <w:sz w:val="24"/>
          <w:szCs w:val="24"/>
          <w:lang w:val="en-US"/>
        </w:rPr>
        <w:t>Hinshaw</w:t>
      </w:r>
      <w:proofErr w:type="spellEnd"/>
      <w:r>
        <w:rPr>
          <w:rFonts w:ascii="Arial" w:hAnsi="Arial" w:cs="Arial"/>
          <w:sz w:val="24"/>
          <w:szCs w:val="24"/>
          <w:lang w:val="en-US"/>
        </w:rPr>
        <w:t xml:space="preserve"> &amp; </w:t>
      </w:r>
      <w:proofErr w:type="spellStart"/>
      <w:r>
        <w:rPr>
          <w:rFonts w:ascii="Arial" w:hAnsi="Arial" w:cs="Arial"/>
          <w:sz w:val="24"/>
          <w:szCs w:val="24"/>
          <w:lang w:val="en-US"/>
        </w:rPr>
        <w:t>Gbenga</w:t>
      </w:r>
      <w:proofErr w:type="spellEnd"/>
      <w:r>
        <w:rPr>
          <w:rFonts w:ascii="Arial" w:hAnsi="Arial" w:cs="Arial"/>
          <w:sz w:val="24"/>
          <w:szCs w:val="24"/>
          <w:lang w:val="en-US"/>
        </w:rPr>
        <w:t xml:space="preserve"> </w:t>
      </w:r>
      <w:proofErr w:type="spellStart"/>
      <w:r>
        <w:rPr>
          <w:rFonts w:ascii="Arial" w:hAnsi="Arial" w:cs="Arial"/>
          <w:sz w:val="24"/>
          <w:szCs w:val="24"/>
          <w:lang w:val="en-US"/>
        </w:rPr>
        <w:t>Akingbule</w:t>
      </w:r>
      <w:proofErr w:type="spellEnd"/>
      <w:r>
        <w:rPr>
          <w:rFonts w:ascii="Arial" w:hAnsi="Arial" w:cs="Arial"/>
          <w:sz w:val="24"/>
          <w:szCs w:val="24"/>
          <w:lang w:val="en-US"/>
        </w:rPr>
        <w:t xml:space="preserve"> (The Wall Street Journal, 5 de </w:t>
      </w:r>
      <w:proofErr w:type="spellStart"/>
      <w:r>
        <w:rPr>
          <w:rFonts w:ascii="Arial" w:hAnsi="Arial" w:cs="Arial"/>
          <w:sz w:val="24"/>
          <w:szCs w:val="24"/>
          <w:lang w:val="en-US"/>
        </w:rPr>
        <w:t>enero</w:t>
      </w:r>
      <w:proofErr w:type="spellEnd"/>
      <w:r>
        <w:rPr>
          <w:rFonts w:ascii="Arial" w:hAnsi="Arial" w:cs="Arial"/>
          <w:sz w:val="24"/>
          <w:szCs w:val="24"/>
          <w:lang w:val="en-US"/>
        </w:rPr>
        <w:t xml:space="preserve"> de 2015)</w:t>
      </w:r>
    </w:p>
    <w:p w:rsidR="00385F3A" w:rsidRPr="00386E02" w:rsidRDefault="00207C31" w:rsidP="00C32B4C">
      <w:pPr>
        <w:spacing w:after="0" w:line="240" w:lineRule="auto"/>
        <w:jc w:val="both"/>
        <w:rPr>
          <w:rFonts w:ascii="Arial" w:hAnsi="Arial" w:cs="Arial"/>
          <w:sz w:val="24"/>
          <w:szCs w:val="24"/>
          <w:lang w:val="en-US"/>
        </w:rPr>
      </w:pPr>
      <w:hyperlink r:id="rId36" w:history="1">
        <w:r w:rsidR="00385F3A" w:rsidRPr="00386E02">
          <w:rPr>
            <w:rStyle w:val="Hipervnculo"/>
            <w:rFonts w:ascii="Arial" w:hAnsi="Arial" w:cs="Arial"/>
            <w:sz w:val="24"/>
            <w:szCs w:val="24"/>
            <w:lang w:val="en-US"/>
          </w:rPr>
          <w:t>www.wsj.com/articles/boko-haram-overruns-villages-and-army-base-in-northeast-nigeria-1420467667</w:t>
        </w:r>
      </w:hyperlink>
    </w:p>
    <w:p w:rsidR="00385F3A" w:rsidRPr="00386E02" w:rsidRDefault="00385F3A" w:rsidP="00C32B4C">
      <w:pPr>
        <w:spacing w:after="0" w:line="240" w:lineRule="auto"/>
        <w:jc w:val="both"/>
        <w:rPr>
          <w:rFonts w:ascii="Arial" w:hAnsi="Arial" w:cs="Arial"/>
          <w:sz w:val="24"/>
          <w:szCs w:val="24"/>
          <w:lang w:val="en-US"/>
        </w:rPr>
      </w:pPr>
    </w:p>
    <w:p w:rsidR="005E217B" w:rsidRPr="005E217B" w:rsidRDefault="005E217B" w:rsidP="00C32B4C">
      <w:pPr>
        <w:spacing w:after="0" w:line="240" w:lineRule="auto"/>
        <w:jc w:val="both"/>
        <w:rPr>
          <w:rFonts w:ascii="Arial" w:hAnsi="Arial" w:cs="Arial"/>
          <w:sz w:val="24"/>
          <w:szCs w:val="24"/>
          <w:lang w:val="en-US"/>
        </w:rPr>
      </w:pPr>
      <w:r w:rsidRPr="005E217B">
        <w:rPr>
          <w:rFonts w:ascii="Arial" w:hAnsi="Arial" w:cs="Arial"/>
          <w:i/>
          <w:sz w:val="24"/>
          <w:szCs w:val="24"/>
          <w:lang w:val="en-US"/>
        </w:rPr>
        <w:t xml:space="preserve">Nigeria: Why FG, Scholars Oppose U.S. Terror Listing of </w:t>
      </w:r>
      <w:proofErr w:type="spellStart"/>
      <w:r w:rsidRPr="005E217B">
        <w:rPr>
          <w:rFonts w:ascii="Arial" w:hAnsi="Arial" w:cs="Arial"/>
          <w:i/>
          <w:sz w:val="24"/>
          <w:szCs w:val="24"/>
          <w:lang w:val="en-US"/>
        </w:rPr>
        <w:t>Boko</w:t>
      </w:r>
      <w:proofErr w:type="spellEnd"/>
      <w:r w:rsidRPr="005E217B">
        <w:rPr>
          <w:rFonts w:ascii="Arial" w:hAnsi="Arial" w:cs="Arial"/>
          <w:i/>
          <w:sz w:val="24"/>
          <w:szCs w:val="24"/>
          <w:lang w:val="en-US"/>
        </w:rPr>
        <w:t xml:space="preserve"> Haram</w:t>
      </w:r>
      <w:r>
        <w:rPr>
          <w:rFonts w:ascii="Arial" w:hAnsi="Arial" w:cs="Arial"/>
          <w:sz w:val="24"/>
          <w:szCs w:val="24"/>
          <w:lang w:val="en-US"/>
        </w:rPr>
        <w:t xml:space="preserve"> – Bode </w:t>
      </w:r>
      <w:proofErr w:type="spellStart"/>
      <w:r>
        <w:rPr>
          <w:rFonts w:ascii="Arial" w:hAnsi="Arial" w:cs="Arial"/>
          <w:sz w:val="24"/>
          <w:szCs w:val="24"/>
          <w:lang w:val="en-US"/>
        </w:rPr>
        <w:t>Gbadebo</w:t>
      </w:r>
      <w:proofErr w:type="spellEnd"/>
      <w:r>
        <w:rPr>
          <w:rFonts w:ascii="Arial" w:hAnsi="Arial" w:cs="Arial"/>
          <w:sz w:val="24"/>
          <w:szCs w:val="24"/>
          <w:lang w:val="en-US"/>
        </w:rPr>
        <w:t xml:space="preserve"> (</w:t>
      </w:r>
      <w:proofErr w:type="spellStart"/>
      <w:r>
        <w:rPr>
          <w:rFonts w:ascii="Arial" w:hAnsi="Arial" w:cs="Arial"/>
          <w:sz w:val="24"/>
          <w:szCs w:val="24"/>
          <w:lang w:val="en-US"/>
        </w:rPr>
        <w:t>allAfrica</w:t>
      </w:r>
      <w:proofErr w:type="spellEnd"/>
      <w:r>
        <w:rPr>
          <w:rFonts w:ascii="Arial" w:hAnsi="Arial" w:cs="Arial"/>
          <w:sz w:val="24"/>
          <w:szCs w:val="24"/>
          <w:lang w:val="en-US"/>
        </w:rPr>
        <w:t>, 24 de mayo de 2012)</w:t>
      </w:r>
    </w:p>
    <w:p w:rsidR="00385F3A" w:rsidRPr="00386E02" w:rsidRDefault="00207C31" w:rsidP="00C32B4C">
      <w:pPr>
        <w:spacing w:after="0" w:line="240" w:lineRule="auto"/>
        <w:jc w:val="both"/>
        <w:rPr>
          <w:rFonts w:ascii="Arial" w:hAnsi="Arial" w:cs="Arial"/>
          <w:sz w:val="24"/>
          <w:szCs w:val="24"/>
          <w:lang w:val="en-US"/>
        </w:rPr>
      </w:pPr>
      <w:hyperlink r:id="rId37" w:history="1">
        <w:r w:rsidR="005E217B" w:rsidRPr="00386E02">
          <w:rPr>
            <w:rStyle w:val="Hipervnculo"/>
            <w:rFonts w:ascii="Arial" w:hAnsi="Arial" w:cs="Arial"/>
            <w:sz w:val="24"/>
            <w:szCs w:val="24"/>
            <w:lang w:val="en-US"/>
          </w:rPr>
          <w:t>http://allafrica.com/stories/201205240258.html</w:t>
        </w:r>
      </w:hyperlink>
    </w:p>
    <w:p w:rsidR="005E217B" w:rsidRPr="00386E02" w:rsidRDefault="005E217B" w:rsidP="00C32B4C">
      <w:pPr>
        <w:spacing w:after="0" w:line="240" w:lineRule="auto"/>
        <w:jc w:val="both"/>
        <w:rPr>
          <w:rFonts w:ascii="Arial" w:hAnsi="Arial" w:cs="Arial"/>
          <w:sz w:val="24"/>
          <w:szCs w:val="24"/>
          <w:lang w:val="en-US"/>
        </w:rPr>
      </w:pPr>
    </w:p>
    <w:p w:rsidR="005E217B" w:rsidRPr="005E217B" w:rsidRDefault="005E217B" w:rsidP="00C32B4C">
      <w:pPr>
        <w:spacing w:after="0" w:line="240" w:lineRule="auto"/>
        <w:jc w:val="both"/>
        <w:rPr>
          <w:rFonts w:ascii="Arial" w:hAnsi="Arial" w:cs="Arial"/>
          <w:sz w:val="24"/>
          <w:szCs w:val="24"/>
          <w:lang w:val="en-US"/>
        </w:rPr>
      </w:pPr>
      <w:r w:rsidRPr="005E217B">
        <w:rPr>
          <w:rFonts w:ascii="Arial" w:hAnsi="Arial" w:cs="Arial"/>
          <w:i/>
          <w:sz w:val="24"/>
          <w:szCs w:val="24"/>
          <w:lang w:val="en-US"/>
        </w:rPr>
        <w:t xml:space="preserve">Wanted: </w:t>
      </w:r>
      <w:proofErr w:type="spellStart"/>
      <w:r w:rsidRPr="005E217B">
        <w:rPr>
          <w:rFonts w:ascii="Arial" w:hAnsi="Arial" w:cs="Arial"/>
          <w:i/>
          <w:sz w:val="24"/>
          <w:szCs w:val="24"/>
          <w:lang w:val="en-US"/>
        </w:rPr>
        <w:t>Abubakar</w:t>
      </w:r>
      <w:proofErr w:type="spellEnd"/>
      <w:r w:rsidRPr="005E217B">
        <w:rPr>
          <w:rFonts w:ascii="Arial" w:hAnsi="Arial" w:cs="Arial"/>
          <w:i/>
          <w:sz w:val="24"/>
          <w:szCs w:val="24"/>
          <w:lang w:val="en-US"/>
        </w:rPr>
        <w:t xml:space="preserve"> </w:t>
      </w:r>
      <w:proofErr w:type="spellStart"/>
      <w:r w:rsidRPr="005E217B">
        <w:rPr>
          <w:rFonts w:ascii="Arial" w:hAnsi="Arial" w:cs="Arial"/>
          <w:i/>
          <w:sz w:val="24"/>
          <w:szCs w:val="24"/>
          <w:lang w:val="en-US"/>
        </w:rPr>
        <w:t>Shekau</w:t>
      </w:r>
      <w:proofErr w:type="spellEnd"/>
      <w:r w:rsidRPr="005E217B">
        <w:rPr>
          <w:rFonts w:ascii="Arial" w:hAnsi="Arial" w:cs="Arial"/>
          <w:sz w:val="24"/>
          <w:szCs w:val="24"/>
          <w:lang w:val="en-US"/>
        </w:rPr>
        <w:t xml:space="preserve"> – Department of State</w:t>
      </w:r>
      <w:r>
        <w:rPr>
          <w:rFonts w:ascii="Arial" w:hAnsi="Arial" w:cs="Arial"/>
          <w:sz w:val="24"/>
          <w:szCs w:val="24"/>
          <w:lang w:val="en-US"/>
        </w:rPr>
        <w:t>, U.S.A. (Rewards for Justice)</w:t>
      </w:r>
    </w:p>
    <w:p w:rsidR="005E217B" w:rsidRPr="00386E02" w:rsidRDefault="00207C31" w:rsidP="00C32B4C">
      <w:pPr>
        <w:spacing w:after="0" w:line="240" w:lineRule="auto"/>
        <w:jc w:val="both"/>
        <w:rPr>
          <w:rFonts w:ascii="Arial" w:hAnsi="Arial" w:cs="Arial"/>
          <w:sz w:val="24"/>
          <w:szCs w:val="24"/>
          <w:lang w:val="en-US"/>
        </w:rPr>
      </w:pPr>
      <w:hyperlink r:id="rId38" w:history="1">
        <w:r w:rsidR="005E217B" w:rsidRPr="00386E02">
          <w:rPr>
            <w:rStyle w:val="Hipervnculo"/>
            <w:rFonts w:ascii="Arial" w:hAnsi="Arial" w:cs="Arial"/>
            <w:sz w:val="24"/>
            <w:szCs w:val="24"/>
            <w:lang w:val="en-US"/>
          </w:rPr>
          <w:t>http://www.rewardsforjustice.net/english/abubakar_shekau.html</w:t>
        </w:r>
      </w:hyperlink>
    </w:p>
    <w:p w:rsidR="005E217B" w:rsidRPr="00386E02" w:rsidRDefault="005E217B" w:rsidP="00C32B4C">
      <w:pPr>
        <w:spacing w:after="0" w:line="240" w:lineRule="auto"/>
        <w:jc w:val="both"/>
        <w:rPr>
          <w:rFonts w:ascii="Arial" w:hAnsi="Arial" w:cs="Arial"/>
          <w:sz w:val="24"/>
          <w:szCs w:val="24"/>
          <w:lang w:val="en-US"/>
        </w:rPr>
      </w:pPr>
    </w:p>
    <w:p w:rsidR="00B16E44" w:rsidRPr="00B16E44" w:rsidRDefault="00B16E44" w:rsidP="00C32B4C">
      <w:pPr>
        <w:spacing w:after="0" w:line="240" w:lineRule="auto"/>
        <w:jc w:val="both"/>
        <w:rPr>
          <w:rFonts w:ascii="Arial" w:hAnsi="Arial" w:cs="Arial"/>
          <w:sz w:val="24"/>
          <w:szCs w:val="24"/>
          <w:lang w:val="en-US"/>
        </w:rPr>
      </w:pPr>
      <w:r w:rsidRPr="00B16E44">
        <w:rPr>
          <w:rFonts w:ascii="Arial" w:hAnsi="Arial" w:cs="Arial"/>
          <w:i/>
          <w:sz w:val="24"/>
          <w:szCs w:val="24"/>
          <w:lang w:val="en-US"/>
        </w:rPr>
        <w:t xml:space="preserve">Nigeria's </w:t>
      </w:r>
      <w:proofErr w:type="spellStart"/>
      <w:r w:rsidRPr="00B16E44">
        <w:rPr>
          <w:rFonts w:ascii="Arial" w:hAnsi="Arial" w:cs="Arial"/>
          <w:i/>
          <w:sz w:val="24"/>
          <w:szCs w:val="24"/>
          <w:lang w:val="en-US"/>
        </w:rPr>
        <w:t>Almajiri</w:t>
      </w:r>
      <w:proofErr w:type="spellEnd"/>
      <w:r w:rsidRPr="00B16E44">
        <w:rPr>
          <w:rFonts w:ascii="Arial" w:hAnsi="Arial" w:cs="Arial"/>
          <w:i/>
          <w:sz w:val="24"/>
          <w:szCs w:val="24"/>
          <w:lang w:val="en-US"/>
        </w:rPr>
        <w:t xml:space="preserve"> schools: recruitment ground for terrorists?</w:t>
      </w:r>
      <w:r>
        <w:rPr>
          <w:rFonts w:ascii="Arial" w:hAnsi="Arial" w:cs="Arial"/>
          <w:sz w:val="24"/>
          <w:szCs w:val="24"/>
          <w:lang w:val="en-US"/>
        </w:rPr>
        <w:t xml:space="preserve"> – </w:t>
      </w:r>
      <w:r w:rsidRPr="00B16E44">
        <w:rPr>
          <w:rFonts w:ascii="Arial" w:hAnsi="Arial" w:cs="Arial"/>
          <w:sz w:val="24"/>
          <w:szCs w:val="24"/>
          <w:lang w:val="en-US"/>
        </w:rPr>
        <w:t>Ad</w:t>
      </w:r>
      <w:r>
        <w:rPr>
          <w:rFonts w:ascii="Arial" w:hAnsi="Arial" w:cs="Arial"/>
          <w:sz w:val="24"/>
          <w:szCs w:val="24"/>
          <w:lang w:val="en-US"/>
        </w:rPr>
        <w:t xml:space="preserve">rian </w:t>
      </w:r>
      <w:proofErr w:type="spellStart"/>
      <w:r>
        <w:rPr>
          <w:rFonts w:ascii="Arial" w:hAnsi="Arial" w:cs="Arial"/>
          <w:sz w:val="24"/>
          <w:szCs w:val="24"/>
          <w:lang w:val="en-US"/>
        </w:rPr>
        <w:t>Kriesch</w:t>
      </w:r>
      <w:proofErr w:type="spellEnd"/>
      <w:r>
        <w:rPr>
          <w:rFonts w:ascii="Arial" w:hAnsi="Arial" w:cs="Arial"/>
          <w:sz w:val="24"/>
          <w:szCs w:val="24"/>
          <w:lang w:val="en-US"/>
        </w:rPr>
        <w:t xml:space="preserve"> &amp; Jan-Philip </w:t>
      </w:r>
      <w:proofErr w:type="spellStart"/>
      <w:r>
        <w:rPr>
          <w:rFonts w:ascii="Arial" w:hAnsi="Arial" w:cs="Arial"/>
          <w:sz w:val="24"/>
          <w:szCs w:val="24"/>
          <w:lang w:val="en-US"/>
        </w:rPr>
        <w:t>Scholz</w:t>
      </w:r>
      <w:proofErr w:type="spellEnd"/>
      <w:r>
        <w:rPr>
          <w:rFonts w:ascii="Arial" w:hAnsi="Arial" w:cs="Arial"/>
          <w:sz w:val="24"/>
          <w:szCs w:val="24"/>
          <w:lang w:val="en-US"/>
        </w:rPr>
        <w:t xml:space="preserve"> (Deutsche </w:t>
      </w:r>
      <w:proofErr w:type="spellStart"/>
      <w:r>
        <w:rPr>
          <w:rFonts w:ascii="Arial" w:hAnsi="Arial" w:cs="Arial"/>
          <w:sz w:val="24"/>
          <w:szCs w:val="24"/>
          <w:lang w:val="en-US"/>
        </w:rPr>
        <w:t>Welle</w:t>
      </w:r>
      <w:proofErr w:type="spellEnd"/>
      <w:r>
        <w:rPr>
          <w:rFonts w:ascii="Arial" w:hAnsi="Arial" w:cs="Arial"/>
          <w:sz w:val="24"/>
          <w:szCs w:val="24"/>
          <w:lang w:val="en-US"/>
        </w:rPr>
        <w:t xml:space="preserve">, 26 de </w:t>
      </w:r>
      <w:proofErr w:type="spellStart"/>
      <w:r>
        <w:rPr>
          <w:rFonts w:ascii="Arial" w:hAnsi="Arial" w:cs="Arial"/>
          <w:sz w:val="24"/>
          <w:szCs w:val="24"/>
          <w:lang w:val="en-US"/>
        </w:rPr>
        <w:t>marzo</w:t>
      </w:r>
      <w:proofErr w:type="spellEnd"/>
      <w:r>
        <w:rPr>
          <w:rFonts w:ascii="Arial" w:hAnsi="Arial" w:cs="Arial"/>
          <w:sz w:val="24"/>
          <w:szCs w:val="24"/>
          <w:lang w:val="en-US"/>
        </w:rPr>
        <w:t xml:space="preserve"> de 2014)</w:t>
      </w:r>
    </w:p>
    <w:p w:rsidR="00385F3A" w:rsidRPr="00386E02" w:rsidRDefault="00207C31" w:rsidP="00C32B4C">
      <w:pPr>
        <w:spacing w:after="0" w:line="240" w:lineRule="auto"/>
        <w:jc w:val="both"/>
        <w:rPr>
          <w:rFonts w:ascii="Arial" w:hAnsi="Arial" w:cs="Arial"/>
          <w:sz w:val="24"/>
          <w:szCs w:val="24"/>
          <w:lang w:val="en-US"/>
        </w:rPr>
      </w:pPr>
      <w:hyperlink r:id="rId39" w:history="1">
        <w:r w:rsidR="00B16E44" w:rsidRPr="00386E02">
          <w:rPr>
            <w:rStyle w:val="Hipervnculo"/>
            <w:rFonts w:ascii="Arial" w:hAnsi="Arial" w:cs="Arial"/>
            <w:sz w:val="24"/>
            <w:szCs w:val="24"/>
            <w:lang w:val="en-US"/>
          </w:rPr>
          <w:t>http://www.dw.de/nigerias-almajiri-schools-recruitment-ground-for-terrorists/a-17521389</w:t>
        </w:r>
      </w:hyperlink>
    </w:p>
    <w:p w:rsidR="00B16E44" w:rsidRPr="00386E02" w:rsidRDefault="00B16E44" w:rsidP="00C32B4C">
      <w:pPr>
        <w:spacing w:after="0" w:line="240" w:lineRule="auto"/>
        <w:jc w:val="both"/>
        <w:rPr>
          <w:rFonts w:ascii="Arial" w:hAnsi="Arial" w:cs="Arial"/>
          <w:sz w:val="24"/>
          <w:szCs w:val="24"/>
          <w:lang w:val="en-US"/>
        </w:rPr>
      </w:pPr>
    </w:p>
    <w:p w:rsidR="00B16E44" w:rsidRPr="00386E02" w:rsidRDefault="00B16E44" w:rsidP="00C32B4C">
      <w:pPr>
        <w:spacing w:after="0" w:line="240" w:lineRule="auto"/>
        <w:jc w:val="both"/>
        <w:rPr>
          <w:rFonts w:ascii="Arial" w:hAnsi="Arial" w:cs="Arial"/>
          <w:sz w:val="24"/>
          <w:szCs w:val="24"/>
          <w:lang w:val="en-US"/>
        </w:rPr>
      </w:pPr>
      <w:proofErr w:type="spellStart"/>
      <w:r w:rsidRPr="00386E02">
        <w:rPr>
          <w:rFonts w:ascii="Arial" w:hAnsi="Arial" w:cs="Arial"/>
          <w:i/>
          <w:sz w:val="24"/>
          <w:szCs w:val="24"/>
          <w:lang w:val="en-US"/>
        </w:rPr>
        <w:t>Boko</w:t>
      </w:r>
      <w:proofErr w:type="spellEnd"/>
      <w:r w:rsidRPr="00386E02">
        <w:rPr>
          <w:rFonts w:ascii="Arial" w:hAnsi="Arial" w:cs="Arial"/>
          <w:i/>
          <w:sz w:val="24"/>
          <w:szCs w:val="24"/>
          <w:lang w:val="en-US"/>
        </w:rPr>
        <w:t xml:space="preserve"> Haram</w:t>
      </w:r>
      <w:r w:rsidRPr="00386E02">
        <w:rPr>
          <w:rFonts w:ascii="Arial" w:hAnsi="Arial" w:cs="Arial"/>
          <w:sz w:val="24"/>
          <w:szCs w:val="24"/>
          <w:lang w:val="en-US"/>
        </w:rPr>
        <w:t xml:space="preserve"> – </w:t>
      </w:r>
      <w:proofErr w:type="spellStart"/>
      <w:r w:rsidRPr="00386E02">
        <w:rPr>
          <w:rFonts w:ascii="Arial" w:hAnsi="Arial" w:cs="Arial"/>
          <w:sz w:val="24"/>
          <w:szCs w:val="24"/>
          <w:lang w:val="en-US"/>
        </w:rPr>
        <w:t>Encyclopædia</w:t>
      </w:r>
      <w:proofErr w:type="spellEnd"/>
      <w:r w:rsidRPr="00386E02">
        <w:rPr>
          <w:rFonts w:ascii="Arial" w:hAnsi="Arial" w:cs="Arial"/>
          <w:sz w:val="24"/>
          <w:szCs w:val="24"/>
          <w:lang w:val="en-US"/>
        </w:rPr>
        <w:t xml:space="preserve"> Britannica</w:t>
      </w:r>
    </w:p>
    <w:p w:rsidR="00385F3A" w:rsidRPr="00386E02" w:rsidRDefault="00207C31" w:rsidP="00C32B4C">
      <w:pPr>
        <w:spacing w:after="0" w:line="240" w:lineRule="auto"/>
        <w:jc w:val="both"/>
        <w:rPr>
          <w:rFonts w:ascii="Arial" w:hAnsi="Arial" w:cs="Arial"/>
          <w:sz w:val="24"/>
          <w:szCs w:val="24"/>
          <w:lang w:val="en-US"/>
        </w:rPr>
      </w:pPr>
      <w:hyperlink r:id="rId40" w:history="1">
        <w:r w:rsidR="00B16E44" w:rsidRPr="00386E02">
          <w:rPr>
            <w:rStyle w:val="Hipervnculo"/>
            <w:rFonts w:ascii="Arial" w:hAnsi="Arial" w:cs="Arial"/>
            <w:sz w:val="24"/>
            <w:szCs w:val="24"/>
            <w:lang w:val="en-US"/>
          </w:rPr>
          <w:t>http://global.britannica.com/EBchecked/topic/1581959/Boko-Haram</w:t>
        </w:r>
      </w:hyperlink>
    </w:p>
    <w:p w:rsidR="00B16E44" w:rsidRPr="00386E02" w:rsidRDefault="00B16E44" w:rsidP="00C32B4C">
      <w:pPr>
        <w:spacing w:after="0" w:line="240" w:lineRule="auto"/>
        <w:jc w:val="both"/>
        <w:rPr>
          <w:rFonts w:ascii="Arial" w:hAnsi="Arial" w:cs="Arial"/>
          <w:sz w:val="24"/>
          <w:szCs w:val="24"/>
          <w:lang w:val="en-US"/>
        </w:rPr>
      </w:pPr>
    </w:p>
    <w:p w:rsidR="00B16E44" w:rsidRDefault="00B16E44" w:rsidP="00C32B4C">
      <w:pPr>
        <w:spacing w:after="0" w:line="240" w:lineRule="auto"/>
        <w:jc w:val="both"/>
        <w:rPr>
          <w:rFonts w:ascii="Arial" w:hAnsi="Arial" w:cs="Arial"/>
          <w:sz w:val="24"/>
          <w:szCs w:val="24"/>
        </w:rPr>
      </w:pPr>
      <w:r w:rsidRPr="002B71DD">
        <w:rPr>
          <w:rFonts w:ascii="Arial" w:hAnsi="Arial" w:cs="Arial"/>
          <w:i/>
          <w:sz w:val="24"/>
          <w:szCs w:val="24"/>
        </w:rPr>
        <w:t>Ramas del Islam</w:t>
      </w:r>
      <w:r>
        <w:rPr>
          <w:rFonts w:ascii="Arial" w:hAnsi="Arial" w:cs="Arial"/>
          <w:sz w:val="24"/>
          <w:szCs w:val="24"/>
        </w:rPr>
        <w:t xml:space="preserve"> –</w:t>
      </w:r>
      <w:r w:rsidR="002B71DD">
        <w:rPr>
          <w:rFonts w:ascii="Arial" w:hAnsi="Arial" w:cs="Arial"/>
          <w:sz w:val="24"/>
          <w:szCs w:val="24"/>
        </w:rPr>
        <w:t xml:space="preserve"> Blog “Islam en el S. XXI”</w:t>
      </w:r>
    </w:p>
    <w:p w:rsidR="00B16E44" w:rsidRDefault="00207C31" w:rsidP="00C32B4C">
      <w:pPr>
        <w:spacing w:after="0" w:line="240" w:lineRule="auto"/>
        <w:jc w:val="both"/>
        <w:rPr>
          <w:rFonts w:ascii="Arial" w:hAnsi="Arial" w:cs="Arial"/>
          <w:sz w:val="24"/>
          <w:szCs w:val="24"/>
        </w:rPr>
      </w:pPr>
      <w:hyperlink r:id="rId41" w:history="1">
        <w:r w:rsidR="00B16E44" w:rsidRPr="0007020B">
          <w:rPr>
            <w:rStyle w:val="Hipervnculo"/>
            <w:rFonts w:ascii="Arial" w:hAnsi="Arial" w:cs="Arial"/>
            <w:sz w:val="24"/>
            <w:szCs w:val="24"/>
          </w:rPr>
          <w:t>https://islamsigloveintiuno.wordpress.com/politica-en-el-islam/ramas-del-islam/</w:t>
        </w:r>
      </w:hyperlink>
    </w:p>
    <w:p w:rsidR="002B71DD" w:rsidRDefault="002B71DD" w:rsidP="00C32B4C">
      <w:pPr>
        <w:spacing w:after="0" w:line="240" w:lineRule="auto"/>
        <w:jc w:val="both"/>
        <w:rPr>
          <w:rFonts w:ascii="Arial" w:hAnsi="Arial" w:cs="Arial"/>
          <w:sz w:val="24"/>
          <w:szCs w:val="24"/>
        </w:rPr>
      </w:pPr>
    </w:p>
    <w:p w:rsidR="002B71DD" w:rsidRDefault="002B71DD" w:rsidP="00C32B4C">
      <w:pPr>
        <w:spacing w:after="0" w:line="240" w:lineRule="auto"/>
        <w:jc w:val="both"/>
        <w:rPr>
          <w:rFonts w:ascii="Arial" w:hAnsi="Arial" w:cs="Arial"/>
          <w:sz w:val="24"/>
          <w:szCs w:val="24"/>
        </w:rPr>
      </w:pPr>
      <w:r w:rsidRPr="002B71DD">
        <w:rPr>
          <w:rFonts w:ascii="Arial" w:hAnsi="Arial" w:cs="Arial"/>
          <w:i/>
          <w:sz w:val="24"/>
          <w:szCs w:val="24"/>
        </w:rPr>
        <w:t>Origen y diferencias entre suníes y chiíes</w:t>
      </w:r>
      <w:r>
        <w:rPr>
          <w:rFonts w:ascii="Arial" w:hAnsi="Arial" w:cs="Arial"/>
          <w:sz w:val="24"/>
          <w:szCs w:val="24"/>
        </w:rPr>
        <w:t xml:space="preserve"> – Europa </w:t>
      </w:r>
      <w:proofErr w:type="spellStart"/>
      <w:r>
        <w:rPr>
          <w:rFonts w:ascii="Arial" w:hAnsi="Arial" w:cs="Arial"/>
          <w:sz w:val="24"/>
          <w:szCs w:val="24"/>
        </w:rPr>
        <w:t>Press</w:t>
      </w:r>
      <w:proofErr w:type="spellEnd"/>
      <w:r>
        <w:rPr>
          <w:rFonts w:ascii="Arial" w:hAnsi="Arial" w:cs="Arial"/>
          <w:sz w:val="24"/>
          <w:szCs w:val="24"/>
        </w:rPr>
        <w:t xml:space="preserve"> (Europa </w:t>
      </w:r>
      <w:proofErr w:type="spellStart"/>
      <w:r>
        <w:rPr>
          <w:rFonts w:ascii="Arial" w:hAnsi="Arial" w:cs="Arial"/>
          <w:sz w:val="24"/>
          <w:szCs w:val="24"/>
        </w:rPr>
        <w:t>Press</w:t>
      </w:r>
      <w:proofErr w:type="spellEnd"/>
      <w:r>
        <w:rPr>
          <w:rFonts w:ascii="Arial" w:hAnsi="Arial" w:cs="Arial"/>
          <w:sz w:val="24"/>
          <w:szCs w:val="24"/>
        </w:rPr>
        <w:t>, 21 de septiembre de 2014)</w:t>
      </w:r>
    </w:p>
    <w:p w:rsidR="002B71DD" w:rsidRDefault="00207C31" w:rsidP="00C32B4C">
      <w:pPr>
        <w:spacing w:after="0" w:line="240" w:lineRule="auto"/>
        <w:jc w:val="both"/>
        <w:rPr>
          <w:rFonts w:ascii="Arial" w:hAnsi="Arial" w:cs="Arial"/>
          <w:sz w:val="24"/>
          <w:szCs w:val="24"/>
        </w:rPr>
      </w:pPr>
      <w:hyperlink r:id="rId42" w:history="1">
        <w:r w:rsidR="002B71DD" w:rsidRPr="0007020B">
          <w:rPr>
            <w:rStyle w:val="Hipervnculo"/>
            <w:rFonts w:ascii="Arial" w:hAnsi="Arial" w:cs="Arial"/>
            <w:sz w:val="24"/>
            <w:szCs w:val="24"/>
          </w:rPr>
          <w:t>http://www.europapress.es/internacional/noticia-origen-diferencias-sunies-chiies-20140919083809.html</w:t>
        </w:r>
      </w:hyperlink>
    </w:p>
    <w:p w:rsidR="002B71DD" w:rsidRDefault="002B71DD" w:rsidP="00C32B4C">
      <w:pPr>
        <w:spacing w:after="0" w:line="240" w:lineRule="auto"/>
        <w:jc w:val="both"/>
        <w:rPr>
          <w:rFonts w:ascii="Arial" w:hAnsi="Arial" w:cs="Arial"/>
          <w:sz w:val="24"/>
          <w:szCs w:val="24"/>
        </w:rPr>
      </w:pPr>
    </w:p>
    <w:p w:rsidR="002B71DD" w:rsidRDefault="002B71DD" w:rsidP="00C32B4C">
      <w:pPr>
        <w:spacing w:after="0" w:line="240" w:lineRule="auto"/>
        <w:jc w:val="both"/>
        <w:rPr>
          <w:rFonts w:ascii="Arial" w:hAnsi="Arial" w:cs="Arial"/>
          <w:sz w:val="24"/>
          <w:szCs w:val="24"/>
        </w:rPr>
      </w:pPr>
      <w:r w:rsidRPr="00503EF9">
        <w:rPr>
          <w:rFonts w:ascii="Arial" w:hAnsi="Arial" w:cs="Arial"/>
          <w:i/>
          <w:sz w:val="24"/>
          <w:szCs w:val="24"/>
        </w:rPr>
        <w:t>Las ramas del Islam</w:t>
      </w:r>
      <w:r>
        <w:rPr>
          <w:rFonts w:ascii="Arial" w:hAnsi="Arial" w:cs="Arial"/>
          <w:sz w:val="24"/>
          <w:szCs w:val="24"/>
        </w:rPr>
        <w:t xml:space="preserve"> – Blog “Al-</w:t>
      </w:r>
      <w:proofErr w:type="spellStart"/>
      <w:r>
        <w:rPr>
          <w:rFonts w:ascii="Arial" w:hAnsi="Arial" w:cs="Arial"/>
          <w:sz w:val="24"/>
          <w:szCs w:val="24"/>
        </w:rPr>
        <w:t>Andalus</w:t>
      </w:r>
      <w:proofErr w:type="spellEnd"/>
      <w:r>
        <w:rPr>
          <w:rFonts w:ascii="Arial" w:hAnsi="Arial" w:cs="Arial"/>
          <w:sz w:val="24"/>
          <w:szCs w:val="24"/>
        </w:rPr>
        <w:t xml:space="preserve"> en el siglo XXI” (25 de agosto de 2014)</w:t>
      </w:r>
    </w:p>
    <w:p w:rsidR="00B16E44" w:rsidRDefault="00207C31" w:rsidP="00C32B4C">
      <w:pPr>
        <w:spacing w:after="0" w:line="240" w:lineRule="auto"/>
        <w:jc w:val="both"/>
        <w:rPr>
          <w:rFonts w:ascii="Arial" w:hAnsi="Arial" w:cs="Arial"/>
          <w:sz w:val="24"/>
          <w:szCs w:val="24"/>
        </w:rPr>
      </w:pPr>
      <w:hyperlink r:id="rId43" w:history="1">
        <w:r w:rsidR="002B71DD" w:rsidRPr="0007020B">
          <w:rPr>
            <w:rStyle w:val="Hipervnculo"/>
            <w:rFonts w:ascii="Arial" w:hAnsi="Arial" w:cs="Arial"/>
            <w:sz w:val="24"/>
            <w:szCs w:val="24"/>
          </w:rPr>
          <w:t>http://andalusactual.blogspot.com.es/2014/08/las-ramas-del-islam.html</w:t>
        </w:r>
      </w:hyperlink>
    </w:p>
    <w:p w:rsidR="00526228" w:rsidRDefault="00526228" w:rsidP="00C32B4C">
      <w:pPr>
        <w:spacing w:after="0" w:line="240" w:lineRule="auto"/>
        <w:jc w:val="both"/>
        <w:rPr>
          <w:rFonts w:ascii="Arial" w:hAnsi="Arial" w:cs="Arial"/>
          <w:sz w:val="24"/>
          <w:szCs w:val="24"/>
        </w:rPr>
      </w:pPr>
      <w:r w:rsidRPr="00526228">
        <w:rPr>
          <w:rFonts w:ascii="Arial" w:hAnsi="Arial" w:cs="Arial"/>
          <w:i/>
          <w:sz w:val="24"/>
          <w:szCs w:val="24"/>
        </w:rPr>
        <w:lastRenderedPageBreak/>
        <w:t>¿Por qué se matan sunníes y chiíes?</w:t>
      </w:r>
      <w:r>
        <w:rPr>
          <w:rFonts w:ascii="Arial" w:hAnsi="Arial" w:cs="Arial"/>
          <w:sz w:val="24"/>
          <w:szCs w:val="24"/>
        </w:rPr>
        <w:t xml:space="preserve"> – Francisco de Andrés (ABC, 21 de mayo de 2013)</w:t>
      </w:r>
    </w:p>
    <w:p w:rsidR="002B71DD" w:rsidRDefault="00207C31" w:rsidP="00C32B4C">
      <w:pPr>
        <w:spacing w:after="0" w:line="240" w:lineRule="auto"/>
        <w:jc w:val="both"/>
        <w:rPr>
          <w:rFonts w:ascii="Arial" w:hAnsi="Arial" w:cs="Arial"/>
          <w:sz w:val="24"/>
          <w:szCs w:val="24"/>
        </w:rPr>
      </w:pPr>
      <w:hyperlink r:id="rId44" w:history="1">
        <w:r w:rsidR="00526228" w:rsidRPr="0007020B">
          <w:rPr>
            <w:rStyle w:val="Hipervnculo"/>
            <w:rFonts w:ascii="Arial" w:hAnsi="Arial" w:cs="Arial"/>
            <w:sz w:val="24"/>
            <w:szCs w:val="24"/>
          </w:rPr>
          <w:t>http://www.abc.es/internacional/20130520/abci-chiies-sunies-201305181722.html</w:t>
        </w:r>
      </w:hyperlink>
    </w:p>
    <w:p w:rsidR="00526228" w:rsidRDefault="00526228" w:rsidP="00C32B4C">
      <w:pPr>
        <w:spacing w:after="0" w:line="240" w:lineRule="auto"/>
        <w:jc w:val="both"/>
        <w:rPr>
          <w:rFonts w:ascii="Arial" w:hAnsi="Arial" w:cs="Arial"/>
          <w:sz w:val="24"/>
          <w:szCs w:val="24"/>
        </w:rPr>
      </w:pPr>
    </w:p>
    <w:p w:rsidR="00526228" w:rsidRPr="00526228" w:rsidRDefault="00526228" w:rsidP="00C32B4C">
      <w:pPr>
        <w:spacing w:after="0" w:line="240" w:lineRule="auto"/>
        <w:jc w:val="both"/>
        <w:rPr>
          <w:rFonts w:ascii="Arial" w:hAnsi="Arial" w:cs="Arial"/>
          <w:sz w:val="24"/>
          <w:szCs w:val="24"/>
          <w:lang w:val="en-US"/>
        </w:rPr>
      </w:pPr>
      <w:r w:rsidRPr="002321B6">
        <w:rPr>
          <w:rFonts w:ascii="Arial" w:hAnsi="Arial" w:cs="Arial"/>
          <w:i/>
          <w:sz w:val="24"/>
          <w:szCs w:val="24"/>
          <w:lang w:val="en-US"/>
        </w:rPr>
        <w:t xml:space="preserve">Schisms and Heterodoxy </w:t>
      </w:r>
      <w:proofErr w:type="gramStart"/>
      <w:r w:rsidRPr="002321B6">
        <w:rPr>
          <w:rFonts w:ascii="Arial" w:hAnsi="Arial" w:cs="Arial"/>
          <w:i/>
          <w:sz w:val="24"/>
          <w:szCs w:val="24"/>
          <w:lang w:val="en-US"/>
        </w:rPr>
        <w:t>Among</w:t>
      </w:r>
      <w:proofErr w:type="gramEnd"/>
      <w:r w:rsidRPr="002321B6">
        <w:rPr>
          <w:rFonts w:ascii="Arial" w:hAnsi="Arial" w:cs="Arial"/>
          <w:i/>
          <w:sz w:val="24"/>
          <w:szCs w:val="24"/>
          <w:lang w:val="en-US"/>
        </w:rPr>
        <w:t xml:space="preserve"> Muslims</w:t>
      </w:r>
      <w:r w:rsidRPr="00526228">
        <w:rPr>
          <w:rFonts w:ascii="Arial" w:hAnsi="Arial" w:cs="Arial"/>
          <w:sz w:val="24"/>
          <w:szCs w:val="24"/>
          <w:lang w:val="en-US"/>
        </w:rPr>
        <w:t xml:space="preserve"> </w:t>
      </w:r>
      <w:r>
        <w:rPr>
          <w:rFonts w:ascii="Arial" w:hAnsi="Arial" w:cs="Arial"/>
          <w:sz w:val="24"/>
          <w:szCs w:val="24"/>
          <w:lang w:val="en-US"/>
        </w:rPr>
        <w:t>–</w:t>
      </w:r>
      <w:r w:rsidRPr="00526228">
        <w:rPr>
          <w:rFonts w:ascii="Arial" w:hAnsi="Arial" w:cs="Arial"/>
          <w:sz w:val="24"/>
          <w:szCs w:val="24"/>
          <w:lang w:val="en-US"/>
        </w:rPr>
        <w:t xml:space="preserve"> </w:t>
      </w:r>
      <w:r>
        <w:rPr>
          <w:rFonts w:ascii="Arial" w:hAnsi="Arial" w:cs="Arial"/>
          <w:sz w:val="24"/>
          <w:szCs w:val="24"/>
          <w:lang w:val="en-US"/>
        </w:rPr>
        <w:t xml:space="preserve">M.D. </w:t>
      </w:r>
      <w:proofErr w:type="spellStart"/>
      <w:r>
        <w:rPr>
          <w:rFonts w:ascii="Arial" w:hAnsi="Arial" w:cs="Arial"/>
          <w:sz w:val="24"/>
          <w:szCs w:val="24"/>
          <w:lang w:val="en-US"/>
        </w:rPr>
        <w:t>Javeed</w:t>
      </w:r>
      <w:proofErr w:type="spellEnd"/>
      <w:r>
        <w:rPr>
          <w:rFonts w:ascii="Arial" w:hAnsi="Arial" w:cs="Arial"/>
          <w:sz w:val="24"/>
          <w:szCs w:val="24"/>
          <w:lang w:val="en-US"/>
        </w:rPr>
        <w:t xml:space="preserve"> Akhter (Islamic Research Founda</w:t>
      </w:r>
      <w:r w:rsidR="002321B6">
        <w:rPr>
          <w:rFonts w:ascii="Arial" w:hAnsi="Arial" w:cs="Arial"/>
          <w:sz w:val="24"/>
          <w:szCs w:val="24"/>
          <w:lang w:val="en-US"/>
        </w:rPr>
        <w:t>tion International)</w:t>
      </w:r>
    </w:p>
    <w:p w:rsidR="002B71DD" w:rsidRPr="00386E02" w:rsidRDefault="00207C31" w:rsidP="00C32B4C">
      <w:pPr>
        <w:spacing w:after="0" w:line="240" w:lineRule="auto"/>
        <w:jc w:val="both"/>
        <w:rPr>
          <w:rFonts w:ascii="Arial" w:hAnsi="Arial" w:cs="Arial"/>
          <w:sz w:val="24"/>
          <w:szCs w:val="24"/>
          <w:lang w:val="en-US"/>
        </w:rPr>
      </w:pPr>
      <w:hyperlink r:id="rId45" w:history="1">
        <w:r w:rsidR="00526228" w:rsidRPr="00386E02">
          <w:rPr>
            <w:rStyle w:val="Hipervnculo"/>
            <w:rFonts w:ascii="Arial" w:hAnsi="Arial" w:cs="Arial"/>
            <w:sz w:val="24"/>
            <w:szCs w:val="24"/>
            <w:lang w:val="en-US"/>
          </w:rPr>
          <w:t>http://www.irfi.org/articles/articles_201_250/schisms_and_heterodoxy_among_mus.htm</w:t>
        </w:r>
      </w:hyperlink>
    </w:p>
    <w:p w:rsidR="00526228" w:rsidRPr="00386E02" w:rsidRDefault="00526228" w:rsidP="00C32B4C">
      <w:pPr>
        <w:spacing w:after="0" w:line="240" w:lineRule="auto"/>
        <w:jc w:val="both"/>
        <w:rPr>
          <w:rFonts w:ascii="Arial" w:hAnsi="Arial" w:cs="Arial"/>
          <w:sz w:val="24"/>
          <w:szCs w:val="24"/>
          <w:lang w:val="en-US"/>
        </w:rPr>
      </w:pPr>
    </w:p>
    <w:p w:rsidR="0003222F" w:rsidRDefault="0003222F" w:rsidP="00C32B4C">
      <w:pPr>
        <w:spacing w:after="0" w:line="240" w:lineRule="auto"/>
        <w:jc w:val="both"/>
        <w:rPr>
          <w:rFonts w:ascii="Arial" w:hAnsi="Arial" w:cs="Arial"/>
          <w:sz w:val="24"/>
          <w:szCs w:val="24"/>
        </w:rPr>
      </w:pPr>
      <w:r w:rsidRPr="0003222F">
        <w:rPr>
          <w:rFonts w:ascii="Arial" w:hAnsi="Arial" w:cs="Arial"/>
          <w:i/>
          <w:sz w:val="24"/>
          <w:szCs w:val="24"/>
        </w:rPr>
        <w:t xml:space="preserve">¿Qué diferencia hay entre sunitas y </w:t>
      </w:r>
      <w:proofErr w:type="spellStart"/>
      <w:r w:rsidRPr="0003222F">
        <w:rPr>
          <w:rFonts w:ascii="Arial" w:hAnsi="Arial" w:cs="Arial"/>
          <w:i/>
          <w:sz w:val="24"/>
          <w:szCs w:val="24"/>
        </w:rPr>
        <w:t>chiítas</w:t>
      </w:r>
      <w:proofErr w:type="spellEnd"/>
      <w:r w:rsidRPr="0003222F">
        <w:rPr>
          <w:rFonts w:ascii="Arial" w:hAnsi="Arial" w:cs="Arial"/>
          <w:i/>
          <w:sz w:val="24"/>
          <w:szCs w:val="24"/>
        </w:rPr>
        <w:t>?</w:t>
      </w:r>
      <w:r>
        <w:rPr>
          <w:rFonts w:ascii="Arial" w:hAnsi="Arial" w:cs="Arial"/>
          <w:sz w:val="24"/>
          <w:szCs w:val="24"/>
        </w:rPr>
        <w:t xml:space="preserve"> – Muy Historia</w:t>
      </w:r>
    </w:p>
    <w:p w:rsidR="00B16E44" w:rsidRDefault="00207C31" w:rsidP="00C32B4C">
      <w:pPr>
        <w:spacing w:after="0" w:line="240" w:lineRule="auto"/>
        <w:jc w:val="both"/>
        <w:rPr>
          <w:rFonts w:ascii="Arial" w:hAnsi="Arial" w:cs="Arial"/>
          <w:sz w:val="24"/>
          <w:szCs w:val="24"/>
        </w:rPr>
      </w:pPr>
      <w:hyperlink r:id="rId46" w:history="1">
        <w:r w:rsidR="0003222F" w:rsidRPr="0007020B">
          <w:rPr>
            <w:rStyle w:val="Hipervnculo"/>
            <w:rFonts w:ascii="Arial" w:hAnsi="Arial" w:cs="Arial"/>
            <w:sz w:val="24"/>
            <w:szCs w:val="24"/>
          </w:rPr>
          <w:t>http://www.muyhistoria.es/curiosidades/preguntas-respuestas/ique-diferencia-hay-entre-sunitas-y-chiitas</w:t>
        </w:r>
      </w:hyperlink>
    </w:p>
    <w:p w:rsidR="0003222F" w:rsidRDefault="0003222F" w:rsidP="00C32B4C">
      <w:pPr>
        <w:spacing w:after="0" w:line="240" w:lineRule="auto"/>
        <w:jc w:val="both"/>
        <w:rPr>
          <w:rFonts w:ascii="Arial" w:hAnsi="Arial" w:cs="Arial"/>
          <w:sz w:val="24"/>
          <w:szCs w:val="24"/>
        </w:rPr>
      </w:pPr>
    </w:p>
    <w:p w:rsidR="00386E02" w:rsidRDefault="00386E02" w:rsidP="00C32B4C">
      <w:pPr>
        <w:spacing w:after="0" w:line="240" w:lineRule="auto"/>
        <w:jc w:val="both"/>
        <w:rPr>
          <w:rFonts w:ascii="Arial" w:hAnsi="Arial" w:cs="Arial"/>
          <w:sz w:val="24"/>
          <w:szCs w:val="24"/>
        </w:rPr>
      </w:pPr>
      <w:r w:rsidRPr="00386E02">
        <w:rPr>
          <w:rFonts w:ascii="Arial" w:hAnsi="Arial" w:cs="Arial"/>
          <w:i/>
          <w:sz w:val="24"/>
          <w:szCs w:val="24"/>
        </w:rPr>
        <w:t>¿Por qué a ISIS ahora se le llama Estado Islámico?</w:t>
      </w:r>
      <w:r>
        <w:rPr>
          <w:rFonts w:ascii="Arial" w:hAnsi="Arial" w:cs="Arial"/>
          <w:sz w:val="24"/>
          <w:szCs w:val="24"/>
        </w:rPr>
        <w:t xml:space="preserve"> – Susana Campo (lainformacion.com, 12 de septiembre de 2014)</w:t>
      </w:r>
    </w:p>
    <w:p w:rsidR="00386E02" w:rsidRDefault="00207C31" w:rsidP="00C32B4C">
      <w:pPr>
        <w:spacing w:after="0" w:line="240" w:lineRule="auto"/>
        <w:jc w:val="both"/>
        <w:rPr>
          <w:rFonts w:ascii="Arial" w:hAnsi="Arial" w:cs="Arial"/>
          <w:sz w:val="24"/>
          <w:szCs w:val="24"/>
        </w:rPr>
      </w:pPr>
      <w:hyperlink r:id="rId47" w:history="1">
        <w:r w:rsidR="00386E02" w:rsidRPr="00D7795D">
          <w:rPr>
            <w:rStyle w:val="Hipervnculo"/>
            <w:rFonts w:ascii="Arial" w:hAnsi="Arial" w:cs="Arial"/>
            <w:sz w:val="24"/>
            <w:szCs w:val="24"/>
          </w:rPr>
          <w:t>http://noticias.lainformacion.com/mundo/por-que-a-isis-ahora-se-le-llama-estado-islamico_1ILUrYrrkucAwCwwZMw0H/</w:t>
        </w:r>
      </w:hyperlink>
    </w:p>
    <w:p w:rsidR="00386E02" w:rsidRPr="00385F3A" w:rsidRDefault="00386E02" w:rsidP="00C32B4C">
      <w:pPr>
        <w:spacing w:after="0" w:line="240" w:lineRule="auto"/>
        <w:jc w:val="both"/>
        <w:rPr>
          <w:rFonts w:ascii="Arial" w:hAnsi="Arial" w:cs="Arial"/>
          <w:sz w:val="24"/>
          <w:szCs w:val="24"/>
        </w:rPr>
      </w:pPr>
    </w:p>
    <w:p w:rsidR="00AA4342" w:rsidRDefault="00AA4342" w:rsidP="00C32B4C">
      <w:pPr>
        <w:spacing w:after="0" w:line="240" w:lineRule="auto"/>
        <w:jc w:val="both"/>
        <w:rPr>
          <w:rFonts w:ascii="Arial" w:hAnsi="Arial" w:cs="Arial"/>
          <w:sz w:val="24"/>
          <w:szCs w:val="24"/>
        </w:rPr>
      </w:pPr>
      <w:r w:rsidRPr="00636AE5">
        <w:rPr>
          <w:rFonts w:ascii="Arial" w:hAnsi="Arial" w:cs="Arial"/>
          <w:i/>
          <w:sz w:val="24"/>
          <w:szCs w:val="24"/>
        </w:rPr>
        <w:t>El malentendido de la ‘</w:t>
      </w:r>
      <w:proofErr w:type="spellStart"/>
      <w:r w:rsidR="00981CAD">
        <w:rPr>
          <w:rFonts w:ascii="Arial" w:hAnsi="Arial" w:cs="Arial"/>
          <w:i/>
          <w:sz w:val="24"/>
          <w:szCs w:val="24"/>
        </w:rPr>
        <w:t>sharía</w:t>
      </w:r>
      <w:proofErr w:type="spellEnd"/>
      <w:r w:rsidRPr="00636AE5">
        <w:rPr>
          <w:rFonts w:ascii="Arial" w:hAnsi="Arial" w:cs="Arial"/>
          <w:i/>
          <w:sz w:val="24"/>
          <w:szCs w:val="24"/>
        </w:rPr>
        <w:t>’</w:t>
      </w:r>
      <w:r>
        <w:rPr>
          <w:rFonts w:ascii="Arial" w:hAnsi="Arial" w:cs="Arial"/>
          <w:sz w:val="24"/>
          <w:szCs w:val="24"/>
        </w:rPr>
        <w:t xml:space="preserve"> – Antoni Segura (Mundo Árabe</w:t>
      </w:r>
      <w:r w:rsidR="00636AE5">
        <w:rPr>
          <w:rFonts w:ascii="Arial" w:hAnsi="Arial" w:cs="Arial"/>
          <w:sz w:val="24"/>
          <w:szCs w:val="24"/>
        </w:rPr>
        <w:t>)</w:t>
      </w:r>
    </w:p>
    <w:p w:rsidR="009741AA" w:rsidRDefault="00207C31" w:rsidP="00C32B4C">
      <w:pPr>
        <w:spacing w:after="0" w:line="240" w:lineRule="auto"/>
        <w:jc w:val="both"/>
        <w:rPr>
          <w:rFonts w:ascii="Arial" w:hAnsi="Arial" w:cs="Arial"/>
          <w:sz w:val="24"/>
          <w:szCs w:val="24"/>
        </w:rPr>
      </w:pPr>
      <w:hyperlink r:id="rId48" w:history="1">
        <w:r w:rsidR="00AA4342" w:rsidRPr="00D7795D">
          <w:rPr>
            <w:rStyle w:val="Hipervnculo"/>
            <w:rFonts w:ascii="Arial" w:hAnsi="Arial" w:cs="Arial"/>
            <w:sz w:val="24"/>
            <w:szCs w:val="24"/>
          </w:rPr>
          <w:t>http://www.mundoarabe.org/islam_y_</w:t>
        </w:r>
        <w:r w:rsidR="00981CAD">
          <w:rPr>
            <w:rStyle w:val="Hipervnculo"/>
            <w:rFonts w:ascii="Arial" w:hAnsi="Arial" w:cs="Arial"/>
            <w:sz w:val="24"/>
            <w:szCs w:val="24"/>
          </w:rPr>
          <w:t>sharía</w:t>
        </w:r>
        <w:r w:rsidR="00AA4342" w:rsidRPr="00D7795D">
          <w:rPr>
            <w:rStyle w:val="Hipervnculo"/>
            <w:rFonts w:ascii="Arial" w:hAnsi="Arial" w:cs="Arial"/>
            <w:sz w:val="24"/>
            <w:szCs w:val="24"/>
          </w:rPr>
          <w:t>.htm</w:t>
        </w:r>
      </w:hyperlink>
    </w:p>
    <w:p w:rsidR="00AA4342" w:rsidRDefault="00AA4342" w:rsidP="00C32B4C">
      <w:pPr>
        <w:spacing w:after="0" w:line="240" w:lineRule="auto"/>
        <w:jc w:val="both"/>
        <w:rPr>
          <w:rFonts w:ascii="Arial" w:hAnsi="Arial" w:cs="Arial"/>
          <w:sz w:val="24"/>
          <w:szCs w:val="24"/>
        </w:rPr>
      </w:pPr>
    </w:p>
    <w:p w:rsidR="00636AE5" w:rsidRDefault="00636AE5" w:rsidP="00C32B4C">
      <w:pPr>
        <w:spacing w:after="0" w:line="240" w:lineRule="auto"/>
        <w:jc w:val="both"/>
        <w:rPr>
          <w:rFonts w:ascii="Arial" w:hAnsi="Arial" w:cs="Arial"/>
          <w:sz w:val="24"/>
          <w:szCs w:val="24"/>
        </w:rPr>
      </w:pPr>
      <w:r w:rsidRPr="00636AE5">
        <w:rPr>
          <w:rFonts w:ascii="Arial" w:hAnsi="Arial" w:cs="Arial"/>
          <w:i/>
          <w:sz w:val="24"/>
          <w:szCs w:val="24"/>
        </w:rPr>
        <w:t xml:space="preserve">Claves para entender la ley islámica de la </w:t>
      </w:r>
      <w:proofErr w:type="spellStart"/>
      <w:r w:rsidR="00981CAD">
        <w:rPr>
          <w:rFonts w:ascii="Arial" w:hAnsi="Arial" w:cs="Arial"/>
          <w:i/>
          <w:sz w:val="24"/>
          <w:szCs w:val="24"/>
        </w:rPr>
        <w:t>sharía</w:t>
      </w:r>
      <w:proofErr w:type="spellEnd"/>
      <w:r>
        <w:rPr>
          <w:rFonts w:ascii="Arial" w:hAnsi="Arial" w:cs="Arial"/>
          <w:sz w:val="24"/>
          <w:szCs w:val="24"/>
        </w:rPr>
        <w:t xml:space="preserve"> – Lucas </w:t>
      </w:r>
      <w:proofErr w:type="spellStart"/>
      <w:r>
        <w:rPr>
          <w:rFonts w:ascii="Arial" w:hAnsi="Arial" w:cs="Arial"/>
          <w:sz w:val="24"/>
          <w:szCs w:val="24"/>
        </w:rPr>
        <w:t>Goyret</w:t>
      </w:r>
      <w:proofErr w:type="spellEnd"/>
      <w:r>
        <w:rPr>
          <w:rFonts w:ascii="Arial" w:hAnsi="Arial" w:cs="Arial"/>
          <w:sz w:val="24"/>
          <w:szCs w:val="24"/>
        </w:rPr>
        <w:t xml:space="preserve"> (</w:t>
      </w:r>
      <w:proofErr w:type="spellStart"/>
      <w:r>
        <w:rPr>
          <w:rFonts w:ascii="Arial" w:hAnsi="Arial" w:cs="Arial"/>
          <w:sz w:val="24"/>
          <w:szCs w:val="24"/>
        </w:rPr>
        <w:t>Infobae</w:t>
      </w:r>
      <w:proofErr w:type="spellEnd"/>
      <w:r>
        <w:rPr>
          <w:rFonts w:ascii="Arial" w:hAnsi="Arial" w:cs="Arial"/>
          <w:sz w:val="24"/>
          <w:szCs w:val="24"/>
        </w:rPr>
        <w:t>, 5 de octubre de 2014)</w:t>
      </w:r>
    </w:p>
    <w:p w:rsidR="00AA4342" w:rsidRDefault="00207C31" w:rsidP="00C32B4C">
      <w:pPr>
        <w:spacing w:after="0" w:line="240" w:lineRule="auto"/>
        <w:jc w:val="both"/>
        <w:rPr>
          <w:rFonts w:ascii="Arial" w:hAnsi="Arial" w:cs="Arial"/>
          <w:sz w:val="24"/>
          <w:szCs w:val="24"/>
        </w:rPr>
      </w:pPr>
      <w:hyperlink r:id="rId49" w:history="1">
        <w:r w:rsidR="00636AE5" w:rsidRPr="00D7795D">
          <w:rPr>
            <w:rStyle w:val="Hipervnculo"/>
            <w:rFonts w:ascii="Arial" w:hAnsi="Arial" w:cs="Arial"/>
            <w:sz w:val="24"/>
            <w:szCs w:val="24"/>
          </w:rPr>
          <w:t>http://www.infobae.com/2014/10/05/1599603-claves-entender-la-ley-islamica-la-</w:t>
        </w:r>
        <w:r w:rsidR="00981CAD">
          <w:rPr>
            <w:rStyle w:val="Hipervnculo"/>
            <w:rFonts w:ascii="Arial" w:hAnsi="Arial" w:cs="Arial"/>
            <w:sz w:val="24"/>
            <w:szCs w:val="24"/>
          </w:rPr>
          <w:t>sharía</w:t>
        </w:r>
      </w:hyperlink>
    </w:p>
    <w:p w:rsidR="00636AE5" w:rsidRDefault="00636AE5" w:rsidP="00C32B4C">
      <w:pPr>
        <w:spacing w:after="0" w:line="240" w:lineRule="auto"/>
        <w:jc w:val="both"/>
        <w:rPr>
          <w:rFonts w:ascii="Arial" w:hAnsi="Arial" w:cs="Arial"/>
          <w:sz w:val="24"/>
          <w:szCs w:val="24"/>
        </w:rPr>
      </w:pPr>
    </w:p>
    <w:p w:rsidR="00605FA0" w:rsidRDefault="00605FA0" w:rsidP="00C32B4C">
      <w:pPr>
        <w:spacing w:after="0" w:line="240" w:lineRule="auto"/>
        <w:jc w:val="both"/>
        <w:rPr>
          <w:rFonts w:ascii="Arial" w:hAnsi="Arial" w:cs="Arial"/>
          <w:sz w:val="24"/>
          <w:szCs w:val="24"/>
        </w:rPr>
      </w:pPr>
      <w:r w:rsidRPr="00605FA0">
        <w:rPr>
          <w:rFonts w:ascii="Arial" w:hAnsi="Arial" w:cs="Arial"/>
          <w:i/>
          <w:sz w:val="24"/>
          <w:szCs w:val="24"/>
        </w:rPr>
        <w:t xml:space="preserve">Los cuarenta </w:t>
      </w:r>
      <w:proofErr w:type="spellStart"/>
      <w:r w:rsidRPr="00605FA0">
        <w:rPr>
          <w:rFonts w:ascii="Arial" w:hAnsi="Arial" w:cs="Arial"/>
          <w:i/>
          <w:sz w:val="24"/>
          <w:szCs w:val="24"/>
        </w:rPr>
        <w:t>hadices</w:t>
      </w:r>
      <w:proofErr w:type="spellEnd"/>
      <w:r w:rsidRPr="00605FA0">
        <w:rPr>
          <w:rFonts w:ascii="Arial" w:hAnsi="Arial" w:cs="Arial"/>
          <w:i/>
          <w:sz w:val="24"/>
          <w:szCs w:val="24"/>
        </w:rPr>
        <w:t xml:space="preserve"> del imán </w:t>
      </w:r>
      <w:proofErr w:type="spellStart"/>
      <w:r w:rsidRPr="00605FA0">
        <w:rPr>
          <w:rFonts w:ascii="Arial" w:hAnsi="Arial" w:cs="Arial"/>
          <w:i/>
          <w:sz w:val="24"/>
          <w:szCs w:val="24"/>
        </w:rPr>
        <w:t>an-Nawani</w:t>
      </w:r>
      <w:proofErr w:type="spellEnd"/>
      <w:r>
        <w:rPr>
          <w:rFonts w:ascii="Arial" w:hAnsi="Arial" w:cs="Arial"/>
          <w:sz w:val="24"/>
          <w:szCs w:val="24"/>
        </w:rPr>
        <w:t xml:space="preserve"> – </w:t>
      </w:r>
      <w:proofErr w:type="spellStart"/>
      <w:r>
        <w:rPr>
          <w:rFonts w:ascii="Arial" w:hAnsi="Arial" w:cs="Arial"/>
          <w:sz w:val="24"/>
          <w:szCs w:val="24"/>
        </w:rPr>
        <w:t>Abdullah</w:t>
      </w:r>
      <w:proofErr w:type="spellEnd"/>
      <w:r>
        <w:rPr>
          <w:rFonts w:ascii="Arial" w:hAnsi="Arial" w:cs="Arial"/>
          <w:sz w:val="24"/>
          <w:szCs w:val="24"/>
        </w:rPr>
        <w:t xml:space="preserve"> García (Musulmanes Andaluces)</w:t>
      </w:r>
    </w:p>
    <w:p w:rsidR="00605FA0" w:rsidRDefault="00207C31" w:rsidP="00C32B4C">
      <w:pPr>
        <w:spacing w:after="0" w:line="240" w:lineRule="auto"/>
        <w:jc w:val="both"/>
        <w:rPr>
          <w:rFonts w:ascii="Arial" w:hAnsi="Arial" w:cs="Arial"/>
          <w:sz w:val="24"/>
          <w:szCs w:val="24"/>
        </w:rPr>
      </w:pPr>
      <w:hyperlink r:id="rId50" w:history="1">
        <w:r w:rsidR="00605FA0" w:rsidRPr="00D7795D">
          <w:rPr>
            <w:rStyle w:val="Hipervnculo"/>
            <w:rFonts w:ascii="Arial" w:hAnsi="Arial" w:cs="Arial"/>
            <w:sz w:val="24"/>
            <w:szCs w:val="24"/>
          </w:rPr>
          <w:t>http://www.musulmanesandaluces.org/publicaciones/Nawawi/los_cuarenta_hadices-1.htm</w:t>
        </w:r>
      </w:hyperlink>
    </w:p>
    <w:p w:rsidR="00605FA0" w:rsidRDefault="00605FA0" w:rsidP="00C32B4C">
      <w:pPr>
        <w:spacing w:after="0" w:line="240" w:lineRule="auto"/>
        <w:jc w:val="both"/>
        <w:rPr>
          <w:rFonts w:ascii="Arial" w:hAnsi="Arial" w:cs="Arial"/>
          <w:sz w:val="24"/>
          <w:szCs w:val="24"/>
        </w:rPr>
      </w:pPr>
    </w:p>
    <w:p w:rsidR="00503EF9" w:rsidRDefault="00503EF9" w:rsidP="00C32B4C">
      <w:pPr>
        <w:spacing w:after="0" w:line="240" w:lineRule="auto"/>
        <w:jc w:val="both"/>
        <w:rPr>
          <w:rFonts w:ascii="Arial" w:hAnsi="Arial" w:cs="Arial"/>
          <w:sz w:val="24"/>
          <w:szCs w:val="24"/>
        </w:rPr>
      </w:pPr>
      <w:proofErr w:type="spellStart"/>
      <w:r w:rsidRPr="00503EF9">
        <w:rPr>
          <w:rFonts w:ascii="Arial" w:hAnsi="Arial" w:cs="Arial"/>
          <w:i/>
          <w:sz w:val="24"/>
          <w:szCs w:val="24"/>
        </w:rPr>
        <w:t>Ijtihād</w:t>
      </w:r>
      <w:proofErr w:type="spellEnd"/>
      <w:r w:rsidRPr="00503EF9">
        <w:rPr>
          <w:rFonts w:ascii="Arial" w:hAnsi="Arial" w:cs="Arial"/>
          <w:i/>
          <w:sz w:val="24"/>
          <w:szCs w:val="24"/>
        </w:rPr>
        <w:t xml:space="preserve"> </w:t>
      </w:r>
      <w:r w:rsidRPr="00503EF9">
        <w:rPr>
          <w:rFonts w:ascii="Arial" w:hAnsi="Arial" w:cs="Arial"/>
          <w:sz w:val="24"/>
          <w:szCs w:val="24"/>
        </w:rPr>
        <w:t xml:space="preserve">– </w:t>
      </w:r>
      <w:proofErr w:type="spellStart"/>
      <w:r w:rsidRPr="00503EF9">
        <w:rPr>
          <w:rFonts w:ascii="Arial" w:hAnsi="Arial" w:cs="Arial"/>
          <w:sz w:val="24"/>
          <w:szCs w:val="24"/>
        </w:rPr>
        <w:t>Encyclopædia</w:t>
      </w:r>
      <w:proofErr w:type="spellEnd"/>
      <w:r w:rsidRPr="00503EF9">
        <w:rPr>
          <w:rFonts w:ascii="Arial" w:hAnsi="Arial" w:cs="Arial"/>
          <w:sz w:val="24"/>
          <w:szCs w:val="24"/>
        </w:rPr>
        <w:t xml:space="preserve"> </w:t>
      </w:r>
      <w:proofErr w:type="spellStart"/>
      <w:r w:rsidRPr="00503EF9">
        <w:rPr>
          <w:rFonts w:ascii="Arial" w:hAnsi="Arial" w:cs="Arial"/>
          <w:sz w:val="24"/>
          <w:szCs w:val="24"/>
        </w:rPr>
        <w:t>Britannica</w:t>
      </w:r>
      <w:proofErr w:type="spellEnd"/>
    </w:p>
    <w:p w:rsidR="00636AE5" w:rsidRDefault="00207C31" w:rsidP="00C32B4C">
      <w:pPr>
        <w:spacing w:after="0" w:line="240" w:lineRule="auto"/>
        <w:jc w:val="both"/>
        <w:rPr>
          <w:rFonts w:ascii="Arial" w:hAnsi="Arial" w:cs="Arial"/>
          <w:sz w:val="24"/>
          <w:szCs w:val="24"/>
        </w:rPr>
      </w:pPr>
      <w:hyperlink r:id="rId51" w:history="1">
        <w:r w:rsidR="00503EF9" w:rsidRPr="00D7795D">
          <w:rPr>
            <w:rStyle w:val="Hipervnculo"/>
            <w:rFonts w:ascii="Arial" w:hAnsi="Arial" w:cs="Arial"/>
            <w:sz w:val="24"/>
            <w:szCs w:val="24"/>
          </w:rPr>
          <w:t>http://global.britannica.com/EBchecked/topic/282550/ijtihad</w:t>
        </w:r>
      </w:hyperlink>
    </w:p>
    <w:p w:rsidR="00503EF9" w:rsidRDefault="00503EF9" w:rsidP="00C32B4C">
      <w:pPr>
        <w:spacing w:after="0" w:line="240" w:lineRule="auto"/>
        <w:jc w:val="both"/>
        <w:rPr>
          <w:rFonts w:ascii="Arial" w:hAnsi="Arial" w:cs="Arial"/>
          <w:sz w:val="24"/>
          <w:szCs w:val="24"/>
        </w:rPr>
      </w:pPr>
    </w:p>
    <w:p w:rsidR="00503EF9" w:rsidRPr="008D262A" w:rsidRDefault="00503EF9" w:rsidP="00503EF9">
      <w:pPr>
        <w:spacing w:after="0" w:line="240" w:lineRule="auto"/>
        <w:jc w:val="both"/>
        <w:rPr>
          <w:rFonts w:ascii="Arial" w:hAnsi="Arial" w:cs="Arial"/>
          <w:sz w:val="24"/>
          <w:szCs w:val="24"/>
        </w:rPr>
      </w:pPr>
      <w:proofErr w:type="spellStart"/>
      <w:r w:rsidRPr="008D262A">
        <w:rPr>
          <w:rFonts w:ascii="Arial" w:hAnsi="Arial" w:cs="Arial"/>
          <w:i/>
          <w:sz w:val="24"/>
          <w:szCs w:val="24"/>
        </w:rPr>
        <w:t>The</w:t>
      </w:r>
      <w:proofErr w:type="spellEnd"/>
      <w:r w:rsidRPr="008D262A">
        <w:rPr>
          <w:rFonts w:ascii="Arial" w:hAnsi="Arial" w:cs="Arial"/>
          <w:i/>
          <w:sz w:val="24"/>
          <w:szCs w:val="24"/>
        </w:rPr>
        <w:t xml:space="preserve"> </w:t>
      </w:r>
      <w:proofErr w:type="spellStart"/>
      <w:r w:rsidRPr="008D262A">
        <w:rPr>
          <w:rFonts w:ascii="Arial" w:hAnsi="Arial" w:cs="Arial"/>
          <w:i/>
          <w:sz w:val="24"/>
          <w:szCs w:val="24"/>
        </w:rPr>
        <w:t>Principle</w:t>
      </w:r>
      <w:proofErr w:type="spellEnd"/>
      <w:r w:rsidRPr="008D262A">
        <w:rPr>
          <w:rFonts w:ascii="Arial" w:hAnsi="Arial" w:cs="Arial"/>
          <w:i/>
          <w:sz w:val="24"/>
          <w:szCs w:val="24"/>
        </w:rPr>
        <w:t xml:space="preserve"> of </w:t>
      </w:r>
      <w:proofErr w:type="spellStart"/>
      <w:r w:rsidRPr="008D262A">
        <w:rPr>
          <w:rFonts w:ascii="Arial" w:hAnsi="Arial" w:cs="Arial"/>
          <w:i/>
          <w:sz w:val="24"/>
          <w:szCs w:val="24"/>
        </w:rPr>
        <w:t>Ijtihad</w:t>
      </w:r>
      <w:proofErr w:type="spellEnd"/>
      <w:r w:rsidRPr="008D262A">
        <w:rPr>
          <w:rFonts w:ascii="Arial" w:hAnsi="Arial" w:cs="Arial"/>
          <w:i/>
          <w:sz w:val="24"/>
          <w:szCs w:val="24"/>
        </w:rPr>
        <w:t xml:space="preserve"> in Islam</w:t>
      </w:r>
      <w:r w:rsidRPr="008D262A">
        <w:rPr>
          <w:rFonts w:ascii="Arial" w:hAnsi="Arial" w:cs="Arial"/>
          <w:sz w:val="24"/>
          <w:szCs w:val="24"/>
        </w:rPr>
        <w:t xml:space="preserve"> – </w:t>
      </w:r>
      <w:proofErr w:type="spellStart"/>
      <w:r w:rsidRPr="008D262A">
        <w:rPr>
          <w:rFonts w:ascii="Arial" w:hAnsi="Arial" w:cs="Arial"/>
          <w:sz w:val="24"/>
          <w:szCs w:val="24"/>
        </w:rPr>
        <w:t>Ayatullah</w:t>
      </w:r>
      <w:proofErr w:type="spellEnd"/>
      <w:r w:rsidRPr="008D262A">
        <w:rPr>
          <w:rFonts w:ascii="Arial" w:hAnsi="Arial" w:cs="Arial"/>
          <w:sz w:val="24"/>
          <w:szCs w:val="24"/>
        </w:rPr>
        <w:t xml:space="preserve"> </w:t>
      </w:r>
      <w:proofErr w:type="spellStart"/>
      <w:r w:rsidRPr="008D262A">
        <w:rPr>
          <w:rFonts w:ascii="Arial" w:hAnsi="Arial" w:cs="Arial"/>
          <w:sz w:val="24"/>
          <w:szCs w:val="24"/>
        </w:rPr>
        <w:t>Murtadha</w:t>
      </w:r>
      <w:proofErr w:type="spellEnd"/>
      <w:r w:rsidRPr="008D262A">
        <w:rPr>
          <w:rFonts w:ascii="Arial" w:hAnsi="Arial" w:cs="Arial"/>
          <w:sz w:val="24"/>
          <w:szCs w:val="24"/>
        </w:rPr>
        <w:t xml:space="preserve"> </w:t>
      </w:r>
      <w:proofErr w:type="spellStart"/>
      <w:r w:rsidRPr="008D262A">
        <w:rPr>
          <w:rFonts w:ascii="Arial" w:hAnsi="Arial" w:cs="Arial"/>
          <w:sz w:val="24"/>
          <w:szCs w:val="24"/>
        </w:rPr>
        <w:t>Mutahhari</w:t>
      </w:r>
      <w:proofErr w:type="spellEnd"/>
      <w:r w:rsidRPr="008D262A">
        <w:rPr>
          <w:rFonts w:ascii="Arial" w:hAnsi="Arial" w:cs="Arial"/>
          <w:sz w:val="24"/>
          <w:szCs w:val="24"/>
        </w:rPr>
        <w:t xml:space="preserve"> (Al-Islam)</w:t>
      </w:r>
    </w:p>
    <w:p w:rsidR="00C32B4C" w:rsidRDefault="00207C31" w:rsidP="00C32B4C">
      <w:pPr>
        <w:spacing w:after="0" w:line="240" w:lineRule="auto"/>
        <w:jc w:val="both"/>
        <w:rPr>
          <w:rFonts w:ascii="Arial" w:hAnsi="Arial" w:cs="Arial"/>
          <w:sz w:val="24"/>
          <w:szCs w:val="24"/>
        </w:rPr>
      </w:pPr>
      <w:hyperlink r:id="rId52" w:history="1">
        <w:r w:rsidR="00503EF9" w:rsidRPr="00D7795D">
          <w:rPr>
            <w:rStyle w:val="Hipervnculo"/>
            <w:rFonts w:ascii="Arial" w:hAnsi="Arial" w:cs="Arial"/>
            <w:sz w:val="24"/>
            <w:szCs w:val="24"/>
          </w:rPr>
          <w:t>http://www.al-islam.org/al-serat/vol-10-no-1/principle-ijtihad-islam-ayatullah-murtadha-mutahhari</w:t>
        </w:r>
      </w:hyperlink>
    </w:p>
    <w:p w:rsidR="00503EF9" w:rsidRDefault="00503EF9" w:rsidP="00C32B4C">
      <w:pPr>
        <w:spacing w:after="0" w:line="240" w:lineRule="auto"/>
        <w:jc w:val="both"/>
        <w:rPr>
          <w:rFonts w:ascii="Arial" w:hAnsi="Arial" w:cs="Arial"/>
          <w:sz w:val="24"/>
          <w:szCs w:val="24"/>
        </w:rPr>
      </w:pPr>
    </w:p>
    <w:p w:rsidR="00ED4875" w:rsidRDefault="00ED4875" w:rsidP="00C32B4C">
      <w:pPr>
        <w:spacing w:after="0" w:line="240" w:lineRule="auto"/>
        <w:jc w:val="both"/>
        <w:rPr>
          <w:rFonts w:ascii="Arial" w:hAnsi="Arial" w:cs="Arial"/>
          <w:sz w:val="24"/>
          <w:szCs w:val="24"/>
        </w:rPr>
      </w:pPr>
      <w:r w:rsidRPr="00ED4875">
        <w:rPr>
          <w:rFonts w:ascii="Arial" w:hAnsi="Arial" w:cs="Arial"/>
          <w:i/>
          <w:sz w:val="24"/>
          <w:szCs w:val="24"/>
        </w:rPr>
        <w:t xml:space="preserve">Nociones de </w:t>
      </w:r>
      <w:proofErr w:type="spellStart"/>
      <w:r w:rsidRPr="00ED4875">
        <w:rPr>
          <w:rFonts w:ascii="Arial" w:hAnsi="Arial" w:cs="Arial"/>
          <w:i/>
          <w:sz w:val="24"/>
          <w:szCs w:val="24"/>
        </w:rPr>
        <w:t>Fiqh</w:t>
      </w:r>
      <w:proofErr w:type="spellEnd"/>
      <w:r w:rsidRPr="00ED4875">
        <w:rPr>
          <w:rFonts w:ascii="Arial" w:hAnsi="Arial" w:cs="Arial"/>
          <w:i/>
          <w:sz w:val="24"/>
          <w:szCs w:val="24"/>
        </w:rPr>
        <w:t xml:space="preserve"> para principiantes</w:t>
      </w:r>
      <w:r>
        <w:rPr>
          <w:rFonts w:ascii="Arial" w:hAnsi="Arial" w:cs="Arial"/>
          <w:sz w:val="24"/>
          <w:szCs w:val="24"/>
        </w:rPr>
        <w:t xml:space="preserve"> – Oficina de Cultura y Difusión Islámica de Argentina (</w:t>
      </w:r>
      <w:proofErr w:type="spellStart"/>
      <w:r>
        <w:rPr>
          <w:rFonts w:ascii="Arial" w:hAnsi="Arial" w:cs="Arial"/>
          <w:sz w:val="24"/>
          <w:szCs w:val="24"/>
        </w:rPr>
        <w:t>árabEspañol</w:t>
      </w:r>
      <w:proofErr w:type="spellEnd"/>
      <w:r>
        <w:rPr>
          <w:rFonts w:ascii="Arial" w:hAnsi="Arial" w:cs="Arial"/>
          <w:sz w:val="24"/>
          <w:szCs w:val="24"/>
        </w:rPr>
        <w:t>)</w:t>
      </w:r>
    </w:p>
    <w:p w:rsidR="00503EF9" w:rsidRDefault="00207C31" w:rsidP="00C32B4C">
      <w:pPr>
        <w:spacing w:after="0" w:line="240" w:lineRule="auto"/>
        <w:jc w:val="both"/>
        <w:rPr>
          <w:rFonts w:ascii="Arial" w:hAnsi="Arial" w:cs="Arial"/>
          <w:sz w:val="24"/>
          <w:szCs w:val="24"/>
        </w:rPr>
      </w:pPr>
      <w:hyperlink r:id="rId53" w:anchor="Introducci%C3%B3n_" w:history="1">
        <w:r w:rsidR="00ED4875" w:rsidRPr="00D7795D">
          <w:rPr>
            <w:rStyle w:val="Hipervnculo"/>
            <w:rFonts w:ascii="Arial" w:hAnsi="Arial" w:cs="Arial"/>
            <w:sz w:val="24"/>
            <w:szCs w:val="24"/>
          </w:rPr>
          <w:t>http://arabespanol.org/islam/fiqh/fiqh.htm#Introducci%C3%B3n_</w:t>
        </w:r>
      </w:hyperlink>
    </w:p>
    <w:p w:rsidR="00ED4875" w:rsidRDefault="00ED4875" w:rsidP="00C32B4C">
      <w:pPr>
        <w:spacing w:after="0" w:line="240" w:lineRule="auto"/>
        <w:jc w:val="both"/>
        <w:rPr>
          <w:rFonts w:ascii="Arial" w:hAnsi="Arial" w:cs="Arial"/>
          <w:sz w:val="24"/>
          <w:szCs w:val="24"/>
        </w:rPr>
      </w:pPr>
    </w:p>
    <w:p w:rsidR="0020050C" w:rsidRPr="0020050C" w:rsidRDefault="0020050C" w:rsidP="0020050C">
      <w:pPr>
        <w:spacing w:after="0" w:line="240" w:lineRule="auto"/>
        <w:jc w:val="both"/>
        <w:rPr>
          <w:rFonts w:ascii="Arial" w:hAnsi="Arial" w:cs="Arial"/>
          <w:sz w:val="24"/>
          <w:szCs w:val="24"/>
        </w:rPr>
      </w:pPr>
      <w:proofErr w:type="spellStart"/>
      <w:r w:rsidRPr="0020050C">
        <w:rPr>
          <w:rFonts w:ascii="Arial" w:hAnsi="Arial" w:cs="Arial"/>
          <w:i/>
          <w:sz w:val="24"/>
          <w:szCs w:val="24"/>
        </w:rPr>
        <w:t>Sharía</w:t>
      </w:r>
      <w:proofErr w:type="spellEnd"/>
      <w:r w:rsidRPr="0020050C">
        <w:rPr>
          <w:rFonts w:ascii="Arial" w:hAnsi="Arial" w:cs="Arial"/>
          <w:i/>
          <w:sz w:val="24"/>
          <w:szCs w:val="24"/>
        </w:rPr>
        <w:t xml:space="preserve"> (ley islámica): ¿Cuál sería la forma correcta en español para hablar de la ley islámica: </w:t>
      </w:r>
      <w:proofErr w:type="spellStart"/>
      <w:r w:rsidRPr="0020050C">
        <w:rPr>
          <w:rFonts w:ascii="Arial" w:hAnsi="Arial" w:cs="Arial"/>
          <w:i/>
          <w:sz w:val="24"/>
          <w:szCs w:val="24"/>
        </w:rPr>
        <w:t>sharía</w:t>
      </w:r>
      <w:proofErr w:type="spellEnd"/>
      <w:r w:rsidRPr="0020050C">
        <w:rPr>
          <w:rFonts w:ascii="Arial" w:hAnsi="Arial" w:cs="Arial"/>
          <w:i/>
          <w:sz w:val="24"/>
          <w:szCs w:val="24"/>
        </w:rPr>
        <w:t xml:space="preserve">, </w:t>
      </w:r>
      <w:proofErr w:type="spellStart"/>
      <w:r w:rsidR="00981CAD">
        <w:rPr>
          <w:rFonts w:ascii="Arial" w:hAnsi="Arial" w:cs="Arial"/>
          <w:i/>
          <w:sz w:val="24"/>
          <w:szCs w:val="24"/>
        </w:rPr>
        <w:t>sharía</w:t>
      </w:r>
      <w:proofErr w:type="spellEnd"/>
      <w:r w:rsidRPr="0020050C">
        <w:rPr>
          <w:rFonts w:ascii="Arial" w:hAnsi="Arial" w:cs="Arial"/>
          <w:i/>
          <w:sz w:val="24"/>
          <w:szCs w:val="24"/>
        </w:rPr>
        <w:t xml:space="preserve">, </w:t>
      </w:r>
      <w:proofErr w:type="spellStart"/>
      <w:r w:rsidRPr="0020050C">
        <w:rPr>
          <w:rFonts w:ascii="Arial" w:hAnsi="Arial" w:cs="Arial"/>
          <w:i/>
          <w:sz w:val="24"/>
          <w:szCs w:val="24"/>
        </w:rPr>
        <w:t>charía</w:t>
      </w:r>
      <w:proofErr w:type="spellEnd"/>
      <w:r w:rsidRPr="0020050C">
        <w:rPr>
          <w:rFonts w:ascii="Arial" w:hAnsi="Arial" w:cs="Arial"/>
          <w:i/>
          <w:sz w:val="24"/>
          <w:szCs w:val="24"/>
        </w:rPr>
        <w:t xml:space="preserve">, </w:t>
      </w:r>
      <w:proofErr w:type="spellStart"/>
      <w:r w:rsidRPr="0020050C">
        <w:rPr>
          <w:rFonts w:ascii="Arial" w:hAnsi="Arial" w:cs="Arial"/>
          <w:i/>
          <w:sz w:val="24"/>
          <w:szCs w:val="24"/>
        </w:rPr>
        <w:t>saría</w:t>
      </w:r>
      <w:proofErr w:type="spellEnd"/>
      <w:r w:rsidRPr="0020050C">
        <w:rPr>
          <w:rFonts w:ascii="Arial" w:hAnsi="Arial" w:cs="Arial"/>
          <w:i/>
          <w:sz w:val="24"/>
          <w:szCs w:val="24"/>
        </w:rPr>
        <w:t>? ¿Debe escribirse con mayúscula?</w:t>
      </w:r>
      <w:r>
        <w:rPr>
          <w:rFonts w:ascii="Arial" w:hAnsi="Arial" w:cs="Arial"/>
          <w:sz w:val="24"/>
          <w:szCs w:val="24"/>
        </w:rPr>
        <w:t xml:space="preserve"> – </w:t>
      </w:r>
      <w:proofErr w:type="spellStart"/>
      <w:r>
        <w:rPr>
          <w:rFonts w:ascii="Arial" w:hAnsi="Arial" w:cs="Arial"/>
          <w:sz w:val="24"/>
          <w:szCs w:val="24"/>
        </w:rPr>
        <w:t>Fundéu</w:t>
      </w:r>
      <w:proofErr w:type="spellEnd"/>
      <w:r>
        <w:rPr>
          <w:rFonts w:ascii="Arial" w:hAnsi="Arial" w:cs="Arial"/>
          <w:sz w:val="24"/>
          <w:szCs w:val="24"/>
        </w:rPr>
        <w:t xml:space="preserve"> BBVA</w:t>
      </w:r>
    </w:p>
    <w:p w:rsidR="00503EF9" w:rsidRDefault="00207C31" w:rsidP="00C32B4C">
      <w:pPr>
        <w:spacing w:after="0" w:line="240" w:lineRule="auto"/>
        <w:jc w:val="both"/>
        <w:rPr>
          <w:rFonts w:ascii="Arial" w:hAnsi="Arial" w:cs="Arial"/>
          <w:sz w:val="24"/>
          <w:szCs w:val="24"/>
        </w:rPr>
      </w:pPr>
      <w:hyperlink r:id="rId54" w:history="1">
        <w:r w:rsidR="0020050C" w:rsidRPr="00D7795D">
          <w:rPr>
            <w:rStyle w:val="Hipervnculo"/>
            <w:rFonts w:ascii="Arial" w:hAnsi="Arial" w:cs="Arial"/>
            <w:sz w:val="24"/>
            <w:szCs w:val="24"/>
          </w:rPr>
          <w:t>http://www.fundeu.es/consulta/</w:t>
        </w:r>
        <w:r w:rsidR="00981CAD">
          <w:rPr>
            <w:rStyle w:val="Hipervnculo"/>
            <w:rFonts w:ascii="Arial" w:hAnsi="Arial" w:cs="Arial"/>
            <w:sz w:val="24"/>
            <w:szCs w:val="24"/>
          </w:rPr>
          <w:t>sharía</w:t>
        </w:r>
        <w:r w:rsidR="0020050C" w:rsidRPr="00D7795D">
          <w:rPr>
            <w:rStyle w:val="Hipervnculo"/>
            <w:rFonts w:ascii="Arial" w:hAnsi="Arial" w:cs="Arial"/>
            <w:sz w:val="24"/>
            <w:szCs w:val="24"/>
          </w:rPr>
          <w:t>-ley-islamica-11200/</w:t>
        </w:r>
      </w:hyperlink>
    </w:p>
    <w:p w:rsidR="0020050C" w:rsidRDefault="0020050C" w:rsidP="00C32B4C">
      <w:pPr>
        <w:spacing w:after="0" w:line="240" w:lineRule="auto"/>
        <w:jc w:val="both"/>
        <w:rPr>
          <w:rFonts w:ascii="Arial" w:hAnsi="Arial" w:cs="Arial"/>
          <w:sz w:val="24"/>
          <w:szCs w:val="24"/>
        </w:rPr>
      </w:pPr>
    </w:p>
    <w:p w:rsidR="007A4170" w:rsidRPr="008D262A" w:rsidRDefault="007A4170" w:rsidP="007A4170">
      <w:pPr>
        <w:spacing w:after="0" w:line="240" w:lineRule="auto"/>
        <w:jc w:val="both"/>
        <w:rPr>
          <w:rFonts w:ascii="Arial" w:hAnsi="Arial" w:cs="Arial"/>
          <w:i/>
          <w:sz w:val="24"/>
          <w:szCs w:val="24"/>
        </w:rPr>
      </w:pPr>
    </w:p>
    <w:p w:rsidR="007A4170" w:rsidRPr="007A4170" w:rsidRDefault="007A4170" w:rsidP="007A4170">
      <w:pPr>
        <w:spacing w:after="0" w:line="240" w:lineRule="auto"/>
        <w:jc w:val="both"/>
        <w:rPr>
          <w:rFonts w:ascii="Arial" w:hAnsi="Arial" w:cs="Arial"/>
          <w:sz w:val="24"/>
          <w:szCs w:val="24"/>
          <w:lang w:val="en-US"/>
        </w:rPr>
      </w:pPr>
      <w:r w:rsidRPr="007A4170">
        <w:rPr>
          <w:rFonts w:ascii="Arial" w:hAnsi="Arial" w:cs="Arial"/>
          <w:i/>
          <w:sz w:val="24"/>
          <w:szCs w:val="24"/>
          <w:lang w:val="en-US"/>
        </w:rPr>
        <w:lastRenderedPageBreak/>
        <w:t xml:space="preserve">What is a </w:t>
      </w:r>
      <w:proofErr w:type="spellStart"/>
      <w:r w:rsidRPr="007A4170">
        <w:rPr>
          <w:rFonts w:ascii="Arial" w:hAnsi="Arial" w:cs="Arial"/>
          <w:i/>
          <w:sz w:val="24"/>
          <w:szCs w:val="24"/>
          <w:lang w:val="en-US"/>
        </w:rPr>
        <w:t>Madhhab</w:t>
      </w:r>
      <w:proofErr w:type="spellEnd"/>
      <w:r w:rsidRPr="007A4170">
        <w:rPr>
          <w:rFonts w:ascii="Arial" w:hAnsi="Arial" w:cs="Arial"/>
          <w:i/>
          <w:sz w:val="24"/>
          <w:szCs w:val="24"/>
          <w:lang w:val="en-US"/>
        </w:rPr>
        <w:t>? Why is it necessary to follow one?</w:t>
      </w:r>
      <w:r>
        <w:rPr>
          <w:rFonts w:ascii="Arial" w:hAnsi="Arial" w:cs="Arial"/>
          <w:sz w:val="24"/>
          <w:szCs w:val="24"/>
          <w:lang w:val="en-US"/>
        </w:rPr>
        <w:t xml:space="preserve"> – </w:t>
      </w:r>
      <w:proofErr w:type="spellStart"/>
      <w:r w:rsidRPr="007A4170">
        <w:rPr>
          <w:rFonts w:ascii="Arial" w:hAnsi="Arial" w:cs="Arial"/>
          <w:sz w:val="24"/>
          <w:szCs w:val="24"/>
          <w:lang w:val="en-US"/>
        </w:rPr>
        <w:t>Nuh</w:t>
      </w:r>
      <w:proofErr w:type="spellEnd"/>
      <w:r w:rsidRPr="007A4170">
        <w:rPr>
          <w:rFonts w:ascii="Arial" w:hAnsi="Arial" w:cs="Arial"/>
          <w:sz w:val="24"/>
          <w:szCs w:val="24"/>
          <w:lang w:val="en-US"/>
        </w:rPr>
        <w:t xml:space="preserve"> Ha </w:t>
      </w:r>
      <w:proofErr w:type="spellStart"/>
      <w:r w:rsidRPr="007A4170">
        <w:rPr>
          <w:rFonts w:ascii="Arial" w:hAnsi="Arial" w:cs="Arial"/>
          <w:sz w:val="24"/>
          <w:szCs w:val="24"/>
          <w:lang w:val="en-US"/>
        </w:rPr>
        <w:t>Mim</w:t>
      </w:r>
      <w:proofErr w:type="spellEnd"/>
      <w:r w:rsidRPr="007A4170">
        <w:rPr>
          <w:rFonts w:ascii="Arial" w:hAnsi="Arial" w:cs="Arial"/>
          <w:sz w:val="24"/>
          <w:szCs w:val="24"/>
          <w:lang w:val="en-US"/>
        </w:rPr>
        <w:t xml:space="preserve"> Keller </w:t>
      </w:r>
      <w:r>
        <w:rPr>
          <w:rFonts w:ascii="Arial" w:hAnsi="Arial" w:cs="Arial"/>
          <w:sz w:val="24"/>
          <w:szCs w:val="24"/>
          <w:lang w:val="en-US"/>
        </w:rPr>
        <w:t>(</w:t>
      </w:r>
      <w:r w:rsidRPr="007A4170">
        <w:rPr>
          <w:rFonts w:ascii="Arial" w:hAnsi="Arial" w:cs="Arial"/>
          <w:sz w:val="24"/>
          <w:szCs w:val="24"/>
          <w:lang w:val="en-US"/>
        </w:rPr>
        <w:t>The Modern Religion</w:t>
      </w:r>
      <w:r>
        <w:rPr>
          <w:rFonts w:ascii="Arial" w:hAnsi="Arial" w:cs="Arial"/>
          <w:sz w:val="24"/>
          <w:szCs w:val="24"/>
          <w:lang w:val="en-US"/>
        </w:rPr>
        <w:t xml:space="preserve">, </w:t>
      </w:r>
      <w:r w:rsidRPr="007A4170">
        <w:rPr>
          <w:rFonts w:ascii="Arial" w:hAnsi="Arial" w:cs="Arial"/>
          <w:sz w:val="24"/>
          <w:szCs w:val="24"/>
          <w:lang w:val="en-US"/>
        </w:rPr>
        <w:t>1995</w:t>
      </w:r>
      <w:r>
        <w:rPr>
          <w:rFonts w:ascii="Arial" w:hAnsi="Arial" w:cs="Arial"/>
          <w:sz w:val="24"/>
          <w:szCs w:val="24"/>
          <w:lang w:val="en-US"/>
        </w:rPr>
        <w:t>)</w:t>
      </w:r>
    </w:p>
    <w:p w:rsidR="0020050C" w:rsidRPr="008D262A" w:rsidRDefault="00207C31" w:rsidP="00C32B4C">
      <w:pPr>
        <w:spacing w:after="0" w:line="240" w:lineRule="auto"/>
        <w:jc w:val="both"/>
        <w:rPr>
          <w:rFonts w:ascii="Arial" w:hAnsi="Arial" w:cs="Arial"/>
          <w:sz w:val="24"/>
          <w:szCs w:val="24"/>
          <w:lang w:val="en-US"/>
        </w:rPr>
      </w:pPr>
      <w:hyperlink r:id="rId55" w:history="1">
        <w:r w:rsidR="007A4170" w:rsidRPr="008D262A">
          <w:rPr>
            <w:rStyle w:val="Hipervnculo"/>
            <w:rFonts w:ascii="Arial" w:hAnsi="Arial" w:cs="Arial"/>
            <w:sz w:val="24"/>
            <w:szCs w:val="24"/>
            <w:lang w:val="en-US"/>
          </w:rPr>
          <w:t>http://www.themodernreligion.com/basic/madhab/madhab-nec.htm</w:t>
        </w:r>
      </w:hyperlink>
    </w:p>
    <w:p w:rsidR="007A4170" w:rsidRPr="008D262A" w:rsidRDefault="007A4170" w:rsidP="00C32B4C">
      <w:pPr>
        <w:spacing w:after="0" w:line="240" w:lineRule="auto"/>
        <w:jc w:val="both"/>
        <w:rPr>
          <w:rFonts w:ascii="Arial" w:hAnsi="Arial" w:cs="Arial"/>
          <w:sz w:val="24"/>
          <w:szCs w:val="24"/>
          <w:lang w:val="en-US"/>
        </w:rPr>
      </w:pPr>
    </w:p>
    <w:p w:rsidR="007A4170" w:rsidRPr="007A4170" w:rsidRDefault="007A4170" w:rsidP="007A4170">
      <w:pPr>
        <w:spacing w:after="0" w:line="240" w:lineRule="auto"/>
        <w:jc w:val="both"/>
        <w:rPr>
          <w:rFonts w:ascii="Arial" w:hAnsi="Arial" w:cs="Arial"/>
          <w:sz w:val="24"/>
          <w:szCs w:val="24"/>
          <w:lang w:val="en-US"/>
        </w:rPr>
      </w:pPr>
      <w:r w:rsidRPr="00C70195">
        <w:rPr>
          <w:rFonts w:ascii="Arial" w:hAnsi="Arial" w:cs="Arial"/>
          <w:i/>
          <w:sz w:val="24"/>
          <w:szCs w:val="24"/>
          <w:lang w:val="en-US"/>
        </w:rPr>
        <w:t xml:space="preserve">Understanding the Four </w:t>
      </w:r>
      <w:proofErr w:type="spellStart"/>
      <w:r w:rsidRPr="00C70195">
        <w:rPr>
          <w:rFonts w:ascii="Arial" w:hAnsi="Arial" w:cs="Arial"/>
          <w:i/>
          <w:sz w:val="24"/>
          <w:szCs w:val="24"/>
          <w:lang w:val="en-US"/>
        </w:rPr>
        <w:t>Madhabs</w:t>
      </w:r>
      <w:proofErr w:type="spellEnd"/>
      <w:r w:rsidRPr="00C70195">
        <w:rPr>
          <w:rFonts w:ascii="Arial" w:hAnsi="Arial" w:cs="Arial"/>
          <w:i/>
          <w:sz w:val="24"/>
          <w:szCs w:val="24"/>
          <w:lang w:val="en-US"/>
        </w:rPr>
        <w:t>: the problem with anti-</w:t>
      </w:r>
      <w:proofErr w:type="spellStart"/>
      <w:r w:rsidRPr="00C70195">
        <w:rPr>
          <w:rFonts w:ascii="Arial" w:hAnsi="Arial" w:cs="Arial"/>
          <w:i/>
          <w:sz w:val="24"/>
          <w:szCs w:val="24"/>
          <w:lang w:val="en-US"/>
        </w:rPr>
        <w:t>madhhabism</w:t>
      </w:r>
      <w:proofErr w:type="spellEnd"/>
      <w:r w:rsidR="00C70195">
        <w:rPr>
          <w:rFonts w:ascii="Arial" w:hAnsi="Arial" w:cs="Arial"/>
          <w:sz w:val="24"/>
          <w:szCs w:val="24"/>
          <w:lang w:val="en-US"/>
        </w:rPr>
        <w:t xml:space="preserve"> – </w:t>
      </w:r>
      <w:proofErr w:type="spellStart"/>
      <w:r w:rsidR="00C70195">
        <w:rPr>
          <w:rFonts w:ascii="Arial" w:hAnsi="Arial" w:cs="Arial"/>
          <w:sz w:val="24"/>
          <w:szCs w:val="24"/>
          <w:lang w:val="en-US"/>
        </w:rPr>
        <w:t>Abdal</w:t>
      </w:r>
      <w:proofErr w:type="spellEnd"/>
      <w:r w:rsidR="00C70195">
        <w:rPr>
          <w:rFonts w:ascii="Arial" w:hAnsi="Arial" w:cs="Arial"/>
          <w:sz w:val="24"/>
          <w:szCs w:val="24"/>
          <w:lang w:val="en-US"/>
        </w:rPr>
        <w:t xml:space="preserve">-Hakim Murad (The Modern Religion, </w:t>
      </w:r>
      <w:proofErr w:type="spellStart"/>
      <w:r w:rsidR="00C70195">
        <w:rPr>
          <w:rFonts w:ascii="Arial" w:hAnsi="Arial" w:cs="Arial"/>
          <w:sz w:val="24"/>
          <w:szCs w:val="24"/>
          <w:lang w:val="en-US"/>
        </w:rPr>
        <w:t>publicado</w:t>
      </w:r>
      <w:proofErr w:type="spellEnd"/>
      <w:r w:rsidR="00C70195">
        <w:rPr>
          <w:rFonts w:ascii="Arial" w:hAnsi="Arial" w:cs="Arial"/>
          <w:sz w:val="24"/>
          <w:szCs w:val="24"/>
          <w:lang w:val="en-US"/>
        </w:rPr>
        <w:t xml:space="preserve"> </w:t>
      </w:r>
      <w:proofErr w:type="spellStart"/>
      <w:r w:rsidR="00C70195">
        <w:rPr>
          <w:rFonts w:ascii="Arial" w:hAnsi="Arial" w:cs="Arial"/>
          <w:sz w:val="24"/>
          <w:szCs w:val="24"/>
          <w:lang w:val="en-US"/>
        </w:rPr>
        <w:t>originalmente</w:t>
      </w:r>
      <w:proofErr w:type="spellEnd"/>
      <w:r w:rsidR="00C70195">
        <w:rPr>
          <w:rFonts w:ascii="Arial" w:hAnsi="Arial" w:cs="Arial"/>
          <w:sz w:val="24"/>
          <w:szCs w:val="24"/>
          <w:lang w:val="en-US"/>
        </w:rPr>
        <w:t xml:space="preserve"> en </w:t>
      </w:r>
      <w:r w:rsidRPr="007A4170">
        <w:rPr>
          <w:rFonts w:ascii="Arial" w:hAnsi="Arial" w:cs="Arial"/>
          <w:sz w:val="24"/>
          <w:szCs w:val="24"/>
          <w:lang w:val="en-US"/>
        </w:rPr>
        <w:t>Q News</w:t>
      </w:r>
      <w:r w:rsidR="00C70195">
        <w:rPr>
          <w:rFonts w:ascii="Arial" w:hAnsi="Arial" w:cs="Arial"/>
          <w:sz w:val="24"/>
          <w:szCs w:val="24"/>
          <w:lang w:val="en-US"/>
        </w:rPr>
        <w:t>)</w:t>
      </w:r>
    </w:p>
    <w:p w:rsidR="007A4170" w:rsidRPr="008D262A" w:rsidRDefault="00207C31" w:rsidP="00C32B4C">
      <w:pPr>
        <w:spacing w:after="0" w:line="240" w:lineRule="auto"/>
        <w:jc w:val="both"/>
        <w:rPr>
          <w:rFonts w:ascii="Arial" w:hAnsi="Arial" w:cs="Arial"/>
          <w:sz w:val="24"/>
          <w:szCs w:val="24"/>
          <w:lang w:val="en-US"/>
        </w:rPr>
      </w:pPr>
      <w:hyperlink r:id="rId56" w:history="1">
        <w:r w:rsidR="007A4170" w:rsidRPr="008D262A">
          <w:rPr>
            <w:rStyle w:val="Hipervnculo"/>
            <w:rFonts w:ascii="Arial" w:hAnsi="Arial" w:cs="Arial"/>
            <w:sz w:val="24"/>
            <w:szCs w:val="24"/>
            <w:lang w:val="en-US"/>
          </w:rPr>
          <w:t>http://www.themodernreligion.com/basic/madhab/madhab-murad.htm</w:t>
        </w:r>
      </w:hyperlink>
    </w:p>
    <w:p w:rsidR="00702A41" w:rsidRPr="008D262A" w:rsidRDefault="00702A41" w:rsidP="00C32B4C">
      <w:pPr>
        <w:spacing w:after="0" w:line="240" w:lineRule="auto"/>
        <w:jc w:val="both"/>
        <w:rPr>
          <w:rFonts w:ascii="Arial" w:hAnsi="Arial" w:cs="Arial"/>
          <w:sz w:val="24"/>
          <w:szCs w:val="24"/>
          <w:lang w:val="en-US"/>
        </w:rPr>
      </w:pPr>
    </w:p>
    <w:p w:rsidR="00702A41" w:rsidRDefault="00702A41" w:rsidP="00C32B4C">
      <w:pPr>
        <w:spacing w:after="0" w:line="240" w:lineRule="auto"/>
        <w:jc w:val="both"/>
        <w:rPr>
          <w:rFonts w:ascii="Arial" w:hAnsi="Arial" w:cs="Arial"/>
          <w:sz w:val="24"/>
          <w:szCs w:val="24"/>
        </w:rPr>
      </w:pPr>
      <w:r w:rsidRPr="00702A41">
        <w:rPr>
          <w:rFonts w:ascii="Arial" w:hAnsi="Arial" w:cs="Arial"/>
          <w:i/>
          <w:sz w:val="24"/>
          <w:szCs w:val="24"/>
        </w:rPr>
        <w:t xml:space="preserve">¿Por qué la ley constitucional de la república islámica considera como religión oficial la de la escuela </w:t>
      </w:r>
      <w:proofErr w:type="spellStart"/>
      <w:r w:rsidRPr="00702A41">
        <w:rPr>
          <w:rFonts w:ascii="Arial" w:hAnsi="Arial" w:cs="Arial"/>
          <w:i/>
          <w:sz w:val="24"/>
          <w:szCs w:val="24"/>
        </w:rPr>
        <w:t>ya'farî</w:t>
      </w:r>
      <w:proofErr w:type="spellEnd"/>
      <w:r w:rsidRPr="00702A41">
        <w:rPr>
          <w:rFonts w:ascii="Arial" w:hAnsi="Arial" w:cs="Arial"/>
          <w:i/>
          <w:sz w:val="24"/>
          <w:szCs w:val="24"/>
        </w:rPr>
        <w:t>, seguidores del sexto de los inmaculados imames?</w:t>
      </w:r>
      <w:r>
        <w:rPr>
          <w:rFonts w:ascii="Arial" w:hAnsi="Arial" w:cs="Arial"/>
          <w:sz w:val="24"/>
          <w:szCs w:val="24"/>
        </w:rPr>
        <w:t xml:space="preserve"> – </w:t>
      </w:r>
      <w:proofErr w:type="spellStart"/>
      <w:r>
        <w:rPr>
          <w:rFonts w:ascii="Arial" w:hAnsi="Arial" w:cs="Arial"/>
          <w:sz w:val="24"/>
          <w:szCs w:val="24"/>
        </w:rPr>
        <w:t>Aalulbayt</w:t>
      </w:r>
      <w:proofErr w:type="spellEnd"/>
      <w:r w:rsidR="00CD401C">
        <w:rPr>
          <w:rFonts w:ascii="Arial" w:hAnsi="Arial" w:cs="Arial"/>
          <w:sz w:val="24"/>
          <w:szCs w:val="24"/>
        </w:rPr>
        <w:t xml:space="preserve"> (al-shia.org)</w:t>
      </w:r>
    </w:p>
    <w:p w:rsidR="00702A41" w:rsidRDefault="00207C31" w:rsidP="00C32B4C">
      <w:pPr>
        <w:spacing w:after="0" w:line="240" w:lineRule="auto"/>
        <w:jc w:val="both"/>
        <w:rPr>
          <w:rFonts w:ascii="Arial" w:hAnsi="Arial" w:cs="Arial"/>
          <w:sz w:val="24"/>
          <w:szCs w:val="24"/>
        </w:rPr>
      </w:pPr>
      <w:hyperlink r:id="rId57" w:history="1">
        <w:r w:rsidR="00702A41" w:rsidRPr="00D7795D">
          <w:rPr>
            <w:rStyle w:val="Hipervnculo"/>
            <w:rFonts w:ascii="Arial" w:hAnsi="Arial" w:cs="Arial"/>
            <w:sz w:val="24"/>
            <w:szCs w:val="24"/>
          </w:rPr>
          <w:t>http://www.al-shia.org/html/spa/shiah/04/1/2.htm</w:t>
        </w:r>
      </w:hyperlink>
    </w:p>
    <w:p w:rsidR="00702A41" w:rsidRDefault="00702A41" w:rsidP="00C32B4C">
      <w:pPr>
        <w:spacing w:after="0" w:line="240" w:lineRule="auto"/>
        <w:jc w:val="both"/>
        <w:rPr>
          <w:rFonts w:ascii="Arial" w:hAnsi="Arial" w:cs="Arial"/>
          <w:sz w:val="24"/>
          <w:szCs w:val="24"/>
        </w:rPr>
      </w:pPr>
    </w:p>
    <w:p w:rsidR="00E14E4B" w:rsidRPr="00E14E4B" w:rsidRDefault="00E14E4B" w:rsidP="00E14E4B">
      <w:pPr>
        <w:spacing w:after="0" w:line="240" w:lineRule="auto"/>
        <w:jc w:val="both"/>
        <w:rPr>
          <w:rFonts w:ascii="Arial" w:hAnsi="Arial" w:cs="Arial"/>
          <w:i/>
          <w:sz w:val="24"/>
          <w:szCs w:val="24"/>
          <w:lang w:val="en-US"/>
        </w:rPr>
      </w:pPr>
      <w:r>
        <w:rPr>
          <w:rFonts w:ascii="Arial" w:hAnsi="Arial" w:cs="Arial"/>
          <w:i/>
          <w:sz w:val="24"/>
          <w:szCs w:val="24"/>
          <w:lang w:val="en-US"/>
        </w:rPr>
        <w:t>The World’s Muslims: Religion, Politics a</w:t>
      </w:r>
      <w:r w:rsidRPr="00E14E4B">
        <w:rPr>
          <w:rFonts w:ascii="Arial" w:hAnsi="Arial" w:cs="Arial"/>
          <w:i/>
          <w:sz w:val="24"/>
          <w:szCs w:val="24"/>
          <w:lang w:val="en-US"/>
        </w:rPr>
        <w:t>nd Society</w:t>
      </w:r>
      <w:r>
        <w:rPr>
          <w:rFonts w:ascii="Arial" w:hAnsi="Arial" w:cs="Arial"/>
          <w:i/>
          <w:sz w:val="24"/>
          <w:szCs w:val="24"/>
          <w:lang w:val="en-US"/>
        </w:rPr>
        <w:t xml:space="preserve">. </w:t>
      </w:r>
      <w:r w:rsidRPr="00E14E4B">
        <w:rPr>
          <w:rFonts w:ascii="Arial" w:hAnsi="Arial" w:cs="Arial"/>
          <w:i/>
          <w:sz w:val="24"/>
          <w:szCs w:val="24"/>
          <w:lang w:val="en-US"/>
        </w:rPr>
        <w:t xml:space="preserve">Chapter 1: Beliefs </w:t>
      </w:r>
      <w:proofErr w:type="gramStart"/>
      <w:r w:rsidRPr="00E14E4B">
        <w:rPr>
          <w:rFonts w:ascii="Arial" w:hAnsi="Arial" w:cs="Arial"/>
          <w:i/>
          <w:sz w:val="24"/>
          <w:szCs w:val="24"/>
          <w:lang w:val="en-US"/>
        </w:rPr>
        <w:t>About</w:t>
      </w:r>
      <w:proofErr w:type="gramEnd"/>
      <w:r w:rsidRPr="00E14E4B">
        <w:rPr>
          <w:rFonts w:ascii="Arial" w:hAnsi="Arial" w:cs="Arial"/>
          <w:i/>
          <w:sz w:val="24"/>
          <w:szCs w:val="24"/>
          <w:lang w:val="en-US"/>
        </w:rPr>
        <w:t xml:space="preserve"> Sharia</w:t>
      </w:r>
      <w:r w:rsidRPr="00E14E4B">
        <w:rPr>
          <w:rFonts w:ascii="Arial" w:hAnsi="Arial" w:cs="Arial"/>
          <w:sz w:val="24"/>
          <w:szCs w:val="24"/>
          <w:lang w:val="en-US"/>
        </w:rPr>
        <w:t xml:space="preserve"> – </w:t>
      </w:r>
      <w:r>
        <w:rPr>
          <w:rFonts w:ascii="Arial" w:hAnsi="Arial" w:cs="Arial"/>
          <w:sz w:val="24"/>
          <w:szCs w:val="24"/>
          <w:lang w:val="en-US"/>
        </w:rPr>
        <w:t>The Pew Forum on Religion &amp; Public Life (</w:t>
      </w:r>
      <w:r w:rsidRPr="00E14E4B">
        <w:rPr>
          <w:rFonts w:ascii="Arial" w:hAnsi="Arial" w:cs="Arial"/>
          <w:sz w:val="24"/>
          <w:szCs w:val="24"/>
          <w:lang w:val="en-US"/>
        </w:rPr>
        <w:t xml:space="preserve">Pew </w:t>
      </w:r>
      <w:r>
        <w:rPr>
          <w:rFonts w:ascii="Arial" w:hAnsi="Arial" w:cs="Arial"/>
          <w:sz w:val="24"/>
          <w:szCs w:val="24"/>
          <w:lang w:val="en-US"/>
        </w:rPr>
        <w:t xml:space="preserve">Research Center, </w:t>
      </w:r>
      <w:r w:rsidRPr="00E14E4B">
        <w:rPr>
          <w:rFonts w:ascii="Arial" w:hAnsi="Arial" w:cs="Arial"/>
          <w:sz w:val="24"/>
          <w:szCs w:val="24"/>
          <w:lang w:val="en-US"/>
        </w:rPr>
        <w:t xml:space="preserve">30 de </w:t>
      </w:r>
      <w:proofErr w:type="spellStart"/>
      <w:r>
        <w:rPr>
          <w:rFonts w:ascii="Arial" w:hAnsi="Arial" w:cs="Arial"/>
          <w:sz w:val="24"/>
          <w:szCs w:val="24"/>
          <w:lang w:val="en-US"/>
        </w:rPr>
        <w:t>abril</w:t>
      </w:r>
      <w:proofErr w:type="spellEnd"/>
      <w:r>
        <w:rPr>
          <w:rFonts w:ascii="Arial" w:hAnsi="Arial" w:cs="Arial"/>
          <w:sz w:val="24"/>
          <w:szCs w:val="24"/>
          <w:lang w:val="en-US"/>
        </w:rPr>
        <w:t xml:space="preserve"> de 2013</w:t>
      </w:r>
      <w:r w:rsidRPr="00E14E4B">
        <w:rPr>
          <w:rFonts w:ascii="Arial" w:hAnsi="Arial" w:cs="Arial"/>
          <w:sz w:val="24"/>
          <w:szCs w:val="24"/>
          <w:lang w:val="en-US"/>
        </w:rPr>
        <w:t>)</w:t>
      </w:r>
    </w:p>
    <w:p w:rsidR="007A4170" w:rsidRPr="008D262A" w:rsidRDefault="00207C31" w:rsidP="00C32B4C">
      <w:pPr>
        <w:spacing w:after="0" w:line="240" w:lineRule="auto"/>
        <w:jc w:val="both"/>
        <w:rPr>
          <w:rFonts w:ascii="Arial" w:hAnsi="Arial" w:cs="Arial"/>
          <w:sz w:val="24"/>
          <w:szCs w:val="24"/>
          <w:lang w:val="en-US"/>
        </w:rPr>
      </w:pPr>
      <w:hyperlink r:id="rId58" w:history="1">
        <w:r w:rsidR="00E14E4B" w:rsidRPr="008D262A">
          <w:rPr>
            <w:rStyle w:val="Hipervnculo"/>
            <w:rFonts w:ascii="Arial" w:hAnsi="Arial" w:cs="Arial"/>
            <w:sz w:val="24"/>
            <w:szCs w:val="24"/>
            <w:lang w:val="en-US"/>
          </w:rPr>
          <w:t>http://www.pewforum.org/2013/04/30/the-worlds-muslims-religion-politics-society-beliefs-about-sharia/</w:t>
        </w:r>
      </w:hyperlink>
    </w:p>
    <w:p w:rsidR="00E14E4B" w:rsidRPr="008D262A" w:rsidRDefault="00E14E4B" w:rsidP="00C32B4C">
      <w:pPr>
        <w:spacing w:after="0" w:line="240" w:lineRule="auto"/>
        <w:jc w:val="both"/>
        <w:rPr>
          <w:rFonts w:ascii="Arial" w:hAnsi="Arial" w:cs="Arial"/>
          <w:sz w:val="24"/>
          <w:szCs w:val="24"/>
          <w:lang w:val="en-US"/>
        </w:rPr>
      </w:pPr>
    </w:p>
    <w:p w:rsidR="00207C31" w:rsidRPr="00207C31" w:rsidRDefault="00207C31" w:rsidP="00C32B4C">
      <w:pPr>
        <w:spacing w:after="0" w:line="240" w:lineRule="auto"/>
        <w:jc w:val="both"/>
        <w:rPr>
          <w:rFonts w:ascii="Arial" w:hAnsi="Arial" w:cs="Arial"/>
          <w:sz w:val="24"/>
          <w:szCs w:val="24"/>
        </w:rPr>
      </w:pPr>
      <w:r w:rsidRPr="00207C31">
        <w:rPr>
          <w:rFonts w:ascii="Arial" w:hAnsi="Arial" w:cs="Arial"/>
          <w:i/>
          <w:sz w:val="24"/>
          <w:szCs w:val="24"/>
        </w:rPr>
        <w:t xml:space="preserve">El </w:t>
      </w:r>
      <w:proofErr w:type="spellStart"/>
      <w:r w:rsidRPr="00207C31">
        <w:rPr>
          <w:rFonts w:ascii="Arial" w:hAnsi="Arial" w:cs="Arial"/>
          <w:i/>
          <w:sz w:val="24"/>
          <w:szCs w:val="24"/>
        </w:rPr>
        <w:t>exgeneral</w:t>
      </w:r>
      <w:proofErr w:type="spellEnd"/>
      <w:r w:rsidRPr="00207C31">
        <w:rPr>
          <w:rFonts w:ascii="Arial" w:hAnsi="Arial" w:cs="Arial"/>
          <w:i/>
          <w:sz w:val="24"/>
          <w:szCs w:val="24"/>
        </w:rPr>
        <w:t xml:space="preserve"> </w:t>
      </w:r>
      <w:proofErr w:type="spellStart"/>
      <w:r w:rsidRPr="00207C31">
        <w:rPr>
          <w:rFonts w:ascii="Arial" w:hAnsi="Arial" w:cs="Arial"/>
          <w:i/>
          <w:sz w:val="24"/>
          <w:szCs w:val="24"/>
        </w:rPr>
        <w:t>Buhari</w:t>
      </w:r>
      <w:proofErr w:type="spellEnd"/>
      <w:r w:rsidRPr="00207C31">
        <w:rPr>
          <w:rFonts w:ascii="Arial" w:hAnsi="Arial" w:cs="Arial"/>
          <w:i/>
          <w:sz w:val="24"/>
          <w:szCs w:val="24"/>
        </w:rPr>
        <w:t xml:space="preserve"> es elegido presidente de Nigeria</w:t>
      </w:r>
      <w:r>
        <w:rPr>
          <w:rFonts w:ascii="Arial" w:hAnsi="Arial" w:cs="Arial"/>
          <w:sz w:val="24"/>
          <w:szCs w:val="24"/>
        </w:rPr>
        <w:t xml:space="preserve"> – José Naranjo (El País, 31 de marzo de 2015)</w:t>
      </w:r>
    </w:p>
    <w:p w:rsidR="007A4170" w:rsidRDefault="00207C31" w:rsidP="00C32B4C">
      <w:pPr>
        <w:spacing w:after="0" w:line="240" w:lineRule="auto"/>
        <w:jc w:val="both"/>
        <w:rPr>
          <w:rFonts w:ascii="Arial" w:hAnsi="Arial" w:cs="Arial"/>
          <w:sz w:val="24"/>
          <w:szCs w:val="24"/>
          <w:lang w:val="en-US"/>
        </w:rPr>
      </w:pPr>
      <w:hyperlink r:id="rId59" w:history="1">
        <w:r w:rsidRPr="005C78B2">
          <w:rPr>
            <w:rStyle w:val="Hipervnculo"/>
            <w:rFonts w:ascii="Arial" w:hAnsi="Arial" w:cs="Arial"/>
            <w:sz w:val="24"/>
            <w:szCs w:val="24"/>
            <w:lang w:val="en-US"/>
          </w:rPr>
          <w:t>http://internacional.elpais.com/internacional/2015/03/31/actualidad/1427809987_203651.html</w:t>
        </w:r>
      </w:hyperlink>
    </w:p>
    <w:p w:rsidR="00207C31" w:rsidRDefault="00207C31" w:rsidP="00C32B4C">
      <w:pPr>
        <w:spacing w:after="0" w:line="240" w:lineRule="auto"/>
        <w:jc w:val="both"/>
        <w:rPr>
          <w:rFonts w:ascii="Arial" w:hAnsi="Arial" w:cs="Arial"/>
          <w:sz w:val="24"/>
          <w:szCs w:val="24"/>
          <w:lang w:val="en-US"/>
        </w:rPr>
      </w:pPr>
    </w:p>
    <w:p w:rsidR="00207C31" w:rsidRPr="008D262A" w:rsidRDefault="00207C31" w:rsidP="00C32B4C">
      <w:pPr>
        <w:spacing w:after="0" w:line="240" w:lineRule="auto"/>
        <w:jc w:val="both"/>
        <w:rPr>
          <w:rFonts w:ascii="Arial" w:hAnsi="Arial" w:cs="Arial"/>
          <w:sz w:val="24"/>
          <w:szCs w:val="24"/>
          <w:lang w:val="en-US"/>
        </w:rPr>
      </w:pPr>
    </w:p>
    <w:p w:rsidR="007A4170" w:rsidRPr="008D262A" w:rsidRDefault="007A4170" w:rsidP="00C32B4C">
      <w:pPr>
        <w:spacing w:after="0" w:line="240" w:lineRule="auto"/>
        <w:jc w:val="both"/>
        <w:rPr>
          <w:rFonts w:ascii="Arial" w:hAnsi="Arial" w:cs="Arial"/>
          <w:sz w:val="24"/>
          <w:szCs w:val="24"/>
          <w:lang w:val="en-US"/>
        </w:rPr>
      </w:pPr>
    </w:p>
    <w:p w:rsidR="006A72C7" w:rsidRDefault="00C32E41" w:rsidP="00C32B4C">
      <w:pPr>
        <w:spacing w:after="0"/>
        <w:jc w:val="both"/>
        <w:rPr>
          <w:rFonts w:ascii="Arial" w:hAnsi="Arial" w:cs="Arial"/>
          <w:sz w:val="24"/>
          <w:szCs w:val="24"/>
        </w:rPr>
      </w:pPr>
      <w:r>
        <w:rPr>
          <w:rFonts w:ascii="Arial" w:hAnsi="Arial" w:cs="Arial"/>
          <w:sz w:val="24"/>
          <w:szCs w:val="24"/>
        </w:rPr>
        <w:t xml:space="preserve">Artículos visitados en </w:t>
      </w:r>
      <w:hyperlink r:id="rId60" w:history="1">
        <w:r w:rsidRPr="0007020B">
          <w:rPr>
            <w:rStyle w:val="Hipervnculo"/>
            <w:rFonts w:ascii="Arial" w:hAnsi="Arial" w:cs="Arial"/>
            <w:sz w:val="24"/>
            <w:szCs w:val="24"/>
          </w:rPr>
          <w:t>Wikipedia.org</w:t>
        </w:r>
      </w:hyperlink>
      <w:r>
        <w:rPr>
          <w:rFonts w:ascii="Arial" w:hAnsi="Arial" w:cs="Arial"/>
          <w:sz w:val="24"/>
          <w:szCs w:val="24"/>
        </w:rPr>
        <w:t>, en sus v</w:t>
      </w:r>
      <w:r w:rsidR="00904632">
        <w:rPr>
          <w:rFonts w:ascii="Arial" w:hAnsi="Arial" w:cs="Arial"/>
          <w:sz w:val="24"/>
          <w:szCs w:val="24"/>
        </w:rPr>
        <w:t>ersiones en inglés</w:t>
      </w:r>
      <w:r w:rsidR="00C32B4C">
        <w:rPr>
          <w:rFonts w:ascii="Arial" w:hAnsi="Arial" w:cs="Arial"/>
          <w:sz w:val="24"/>
          <w:szCs w:val="24"/>
        </w:rPr>
        <w:t xml:space="preserve"> (</w:t>
      </w:r>
      <w:hyperlink r:id="rId61" w:history="1">
        <w:r w:rsidR="00C32B4C">
          <w:rPr>
            <w:rStyle w:val="Hipervnculo"/>
            <w:rFonts w:ascii="Arial" w:hAnsi="Arial" w:cs="Arial"/>
            <w:sz w:val="24"/>
            <w:szCs w:val="24"/>
          </w:rPr>
          <w:t>en</w:t>
        </w:r>
        <w:r w:rsidR="00C32B4C" w:rsidRPr="0007020B">
          <w:rPr>
            <w:rStyle w:val="Hipervnculo"/>
            <w:rFonts w:ascii="Arial" w:hAnsi="Arial" w:cs="Arial"/>
            <w:sz w:val="24"/>
            <w:szCs w:val="24"/>
          </w:rPr>
          <w:t>.wikipedia.org</w:t>
        </w:r>
      </w:hyperlink>
      <w:r w:rsidR="00C32B4C">
        <w:rPr>
          <w:rFonts w:ascii="Arial" w:hAnsi="Arial" w:cs="Arial"/>
          <w:sz w:val="24"/>
          <w:szCs w:val="24"/>
        </w:rPr>
        <w:t xml:space="preserve">) </w:t>
      </w:r>
      <w:r w:rsidR="00904632">
        <w:rPr>
          <w:rFonts w:ascii="Arial" w:hAnsi="Arial" w:cs="Arial"/>
          <w:sz w:val="24"/>
          <w:szCs w:val="24"/>
        </w:rPr>
        <w:t xml:space="preserve">y en español </w:t>
      </w:r>
      <w:r w:rsidR="00C32B4C">
        <w:rPr>
          <w:rFonts w:ascii="Arial" w:hAnsi="Arial" w:cs="Arial"/>
          <w:sz w:val="24"/>
          <w:szCs w:val="24"/>
        </w:rPr>
        <w:t>(</w:t>
      </w:r>
      <w:hyperlink r:id="rId62" w:history="1">
        <w:r w:rsidR="00C32B4C">
          <w:rPr>
            <w:rStyle w:val="Hipervnculo"/>
            <w:rFonts w:ascii="Arial" w:hAnsi="Arial" w:cs="Arial"/>
            <w:sz w:val="24"/>
            <w:szCs w:val="24"/>
          </w:rPr>
          <w:t>es</w:t>
        </w:r>
        <w:r w:rsidR="00C32B4C" w:rsidRPr="0007020B">
          <w:rPr>
            <w:rStyle w:val="Hipervnculo"/>
            <w:rFonts w:ascii="Arial" w:hAnsi="Arial" w:cs="Arial"/>
            <w:sz w:val="24"/>
            <w:szCs w:val="24"/>
          </w:rPr>
          <w:t>.wikipedia.org</w:t>
        </w:r>
      </w:hyperlink>
      <w:r w:rsidR="00C32B4C">
        <w:rPr>
          <w:rFonts w:ascii="Arial" w:hAnsi="Arial" w:cs="Arial"/>
          <w:sz w:val="24"/>
          <w:szCs w:val="24"/>
        </w:rPr>
        <w:t xml:space="preserve">) </w:t>
      </w:r>
      <w:r w:rsidR="00904632">
        <w:rPr>
          <w:rFonts w:ascii="Arial" w:hAnsi="Arial" w:cs="Arial"/>
          <w:sz w:val="24"/>
          <w:szCs w:val="24"/>
        </w:rPr>
        <w:t>(por orden alfabético):</w:t>
      </w:r>
    </w:p>
    <w:p w:rsidR="00904632" w:rsidRDefault="00904632" w:rsidP="00904632">
      <w:pPr>
        <w:spacing w:after="0"/>
        <w:rPr>
          <w:rFonts w:ascii="Arial" w:hAnsi="Arial" w:cs="Arial"/>
          <w:sz w:val="24"/>
          <w:szCs w:val="24"/>
        </w:rPr>
      </w:pPr>
    </w:p>
    <w:p w:rsidR="00904632" w:rsidRDefault="00904632" w:rsidP="00904632">
      <w:pPr>
        <w:spacing w:after="0"/>
        <w:rPr>
          <w:rFonts w:ascii="Arial" w:hAnsi="Arial" w:cs="Arial"/>
          <w:sz w:val="24"/>
          <w:szCs w:val="24"/>
        </w:rPr>
        <w:sectPr w:rsidR="00904632" w:rsidSect="004520CC">
          <w:headerReference w:type="default" r:id="rId63"/>
          <w:footerReference w:type="default" r:id="rId64"/>
          <w:pgSz w:w="11906" w:h="16838"/>
          <w:pgMar w:top="1417" w:right="1701" w:bottom="1417" w:left="1701" w:header="0" w:footer="0" w:gutter="0"/>
          <w:cols w:space="720"/>
          <w:formProt w:val="0"/>
          <w:titlePg/>
          <w:docGrid w:linePitch="360" w:charSpace="-2049"/>
        </w:sectPr>
      </w:pP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lastRenderedPageBreak/>
        <w:t>Abdelilah</w:t>
      </w:r>
      <w:proofErr w:type="spellEnd"/>
      <w:r w:rsidRPr="00541294">
        <w:rPr>
          <w:rFonts w:ascii="Arial" w:hAnsi="Arial" w:cs="Arial"/>
          <w:sz w:val="18"/>
          <w:szCs w:val="18"/>
        </w:rPr>
        <w:t xml:space="preserve"> </w:t>
      </w:r>
      <w:proofErr w:type="spellStart"/>
      <w:r w:rsidRPr="00541294">
        <w:rPr>
          <w:rFonts w:ascii="Arial" w:hAnsi="Arial" w:cs="Arial"/>
          <w:sz w:val="18"/>
          <w:szCs w:val="18"/>
        </w:rPr>
        <w:t>Benkirán</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Abu </w:t>
      </w:r>
      <w:proofErr w:type="spellStart"/>
      <w:r w:rsidRPr="00541294">
        <w:rPr>
          <w:rFonts w:ascii="Arial" w:hAnsi="Arial" w:cs="Arial"/>
          <w:sz w:val="18"/>
          <w:szCs w:val="18"/>
        </w:rPr>
        <w:t>Bakr</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Abubakar</w:t>
      </w:r>
      <w:proofErr w:type="spellEnd"/>
      <w:r w:rsidRPr="00541294">
        <w:rPr>
          <w:rFonts w:ascii="Arial" w:hAnsi="Arial" w:cs="Arial"/>
          <w:sz w:val="18"/>
          <w:szCs w:val="18"/>
        </w:rPr>
        <w:t xml:space="preserve"> </w:t>
      </w:r>
      <w:proofErr w:type="spellStart"/>
      <w:r w:rsidRPr="00541294">
        <w:rPr>
          <w:rFonts w:ascii="Arial" w:hAnsi="Arial" w:cs="Arial"/>
          <w:sz w:val="18"/>
          <w:szCs w:val="18"/>
        </w:rPr>
        <w:t>Shekau</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Afganistán</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Alauismo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Ali</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Alianza por la República (Senegal)</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Alianza Unida Iraquí</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Al-Qaeda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Al-</w:t>
      </w:r>
      <w:proofErr w:type="spellStart"/>
      <w:r w:rsidRPr="00541294">
        <w:rPr>
          <w:rFonts w:ascii="Arial" w:hAnsi="Arial" w:cs="Arial"/>
          <w:sz w:val="18"/>
          <w:szCs w:val="18"/>
        </w:rPr>
        <w:t>Shabbaab</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Anexo: Escuelas y ramas del islam</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Asamblea Nacional (Senegal)</w:t>
      </w:r>
    </w:p>
    <w:p w:rsid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Ataque a una escuela del Gobierno Federal</w:t>
      </w:r>
    </w:p>
    <w:p w:rsidR="007A7749" w:rsidRPr="00541294" w:rsidRDefault="007A7749" w:rsidP="00541294">
      <w:pPr>
        <w:pStyle w:val="Prrafodelista"/>
        <w:spacing w:after="0"/>
        <w:ind w:left="0"/>
        <w:rPr>
          <w:rFonts w:ascii="Arial" w:hAnsi="Arial" w:cs="Arial"/>
          <w:sz w:val="18"/>
          <w:szCs w:val="18"/>
        </w:rPr>
      </w:pPr>
      <w:r>
        <w:rPr>
          <w:rFonts w:ascii="Arial" w:hAnsi="Arial" w:cs="Arial"/>
          <w:sz w:val="18"/>
          <w:szCs w:val="18"/>
        </w:rPr>
        <w:t xml:space="preserve">Ayatolá </w:t>
      </w:r>
      <w:proofErr w:type="spellStart"/>
      <w:r>
        <w:rPr>
          <w:rFonts w:ascii="Arial" w:hAnsi="Arial" w:cs="Arial"/>
          <w:sz w:val="18"/>
          <w:szCs w:val="18"/>
        </w:rPr>
        <w:t>Jomeini</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Azaque</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Baga</w:t>
      </w:r>
      <w:proofErr w:type="spellEnd"/>
      <w:r w:rsidRPr="00541294">
        <w:rPr>
          <w:rFonts w:ascii="Arial" w:hAnsi="Arial" w:cs="Arial"/>
          <w:sz w:val="18"/>
          <w:szCs w:val="18"/>
        </w:rPr>
        <w:t>,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Bandera de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Bandera negra islámica</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Baréin</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Boko</w:t>
      </w:r>
      <w:proofErr w:type="spellEnd"/>
      <w:r w:rsidRPr="00541294">
        <w:rPr>
          <w:rFonts w:ascii="Arial" w:hAnsi="Arial" w:cs="Arial"/>
          <w:sz w:val="18"/>
          <w:szCs w:val="18"/>
        </w:rPr>
        <w:t xml:space="preserve"> </w:t>
      </w:r>
      <w:proofErr w:type="spellStart"/>
      <w:r w:rsidRPr="00541294">
        <w:rPr>
          <w:rFonts w:ascii="Arial" w:hAnsi="Arial" w:cs="Arial"/>
          <w:sz w:val="18"/>
          <w:szCs w:val="18"/>
        </w:rPr>
        <w:t>Haram</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lastRenderedPageBreak/>
        <w:t>Chechenia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Chiismo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Comercio árabe de esclavos</w:t>
      </w:r>
    </w:p>
    <w:p w:rsid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Conflicto del Delta del Níger</w:t>
      </w:r>
    </w:p>
    <w:p w:rsidR="00170E1C" w:rsidRPr="00541294" w:rsidRDefault="00170E1C" w:rsidP="00541294">
      <w:pPr>
        <w:pStyle w:val="Prrafodelista"/>
        <w:spacing w:after="0"/>
        <w:ind w:left="0"/>
        <w:rPr>
          <w:rFonts w:ascii="Arial" w:hAnsi="Arial" w:cs="Arial"/>
          <w:sz w:val="18"/>
          <w:szCs w:val="18"/>
        </w:rPr>
      </w:pPr>
      <w:r>
        <w:rPr>
          <w:rFonts w:ascii="Arial" w:hAnsi="Arial" w:cs="Arial"/>
          <w:sz w:val="18"/>
          <w:szCs w:val="18"/>
        </w:rPr>
        <w:t>Corán</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Cronología de la insurgencia de </w:t>
      </w:r>
      <w:proofErr w:type="spellStart"/>
      <w:r w:rsidRPr="00541294">
        <w:rPr>
          <w:rFonts w:ascii="Arial" w:hAnsi="Arial" w:cs="Arial"/>
          <w:sz w:val="18"/>
          <w:szCs w:val="18"/>
        </w:rPr>
        <w:t>Boko</w:t>
      </w:r>
      <w:proofErr w:type="spellEnd"/>
      <w:r w:rsidRPr="00541294">
        <w:rPr>
          <w:rFonts w:ascii="Arial" w:hAnsi="Arial" w:cs="Arial"/>
          <w:sz w:val="18"/>
          <w:szCs w:val="18"/>
        </w:rPr>
        <w:t xml:space="preserve"> </w:t>
      </w:r>
      <w:proofErr w:type="spellStart"/>
      <w:r w:rsidRPr="00541294">
        <w:rPr>
          <w:rFonts w:ascii="Arial" w:hAnsi="Arial" w:cs="Arial"/>
          <w:sz w:val="18"/>
          <w:szCs w:val="18"/>
        </w:rPr>
        <w:t>Haram</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Democracia islámica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Economía de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Emirato del Cáucaso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Escuelas y ramas del Islam</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Estado islámico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Estado Islámico de Irak y el Levante</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Estados de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Etnia </w:t>
      </w:r>
      <w:proofErr w:type="spellStart"/>
      <w:r w:rsidRPr="00541294">
        <w:rPr>
          <w:rFonts w:ascii="Arial" w:hAnsi="Arial" w:cs="Arial"/>
          <w:sz w:val="18"/>
          <w:szCs w:val="18"/>
        </w:rPr>
        <w:t>kanuri</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Falanges Libanesas</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Fiqh</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Frente Islámico (Siria)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Fuentes del derecho</w:t>
      </w:r>
    </w:p>
    <w:p w:rsidR="00541294" w:rsidRPr="00541294" w:rsidRDefault="00541294" w:rsidP="00541294">
      <w:pPr>
        <w:pStyle w:val="Prrafodelista"/>
        <w:spacing w:after="0"/>
        <w:ind w:left="0"/>
        <w:rPr>
          <w:rFonts w:ascii="Arial" w:hAnsi="Arial" w:cs="Arial"/>
          <w:sz w:val="18"/>
          <w:szCs w:val="18"/>
          <w:lang w:val="en-US"/>
        </w:rPr>
      </w:pPr>
      <w:proofErr w:type="spellStart"/>
      <w:r w:rsidRPr="00541294">
        <w:rPr>
          <w:rFonts w:ascii="Arial" w:hAnsi="Arial" w:cs="Arial"/>
          <w:sz w:val="18"/>
          <w:szCs w:val="18"/>
          <w:lang w:val="en-US"/>
        </w:rPr>
        <w:t>Fundamentalismo</w:t>
      </w:r>
      <w:proofErr w:type="spellEnd"/>
      <w:r w:rsidRPr="00541294">
        <w:rPr>
          <w:rFonts w:ascii="Arial" w:hAnsi="Arial" w:cs="Arial"/>
          <w:sz w:val="18"/>
          <w:szCs w:val="18"/>
          <w:lang w:val="en-US"/>
        </w:rPr>
        <w:t xml:space="preserve"> </w:t>
      </w:r>
      <w:proofErr w:type="spellStart"/>
      <w:r w:rsidRPr="00541294">
        <w:rPr>
          <w:rFonts w:ascii="Arial" w:hAnsi="Arial" w:cs="Arial"/>
          <w:sz w:val="18"/>
          <w:szCs w:val="18"/>
          <w:lang w:val="en-US"/>
        </w:rPr>
        <w:t>islámico</w:t>
      </w:r>
      <w:proofErr w:type="spellEnd"/>
    </w:p>
    <w:p w:rsidR="00541294" w:rsidRPr="00541294" w:rsidRDefault="00541294" w:rsidP="00541294">
      <w:pPr>
        <w:pStyle w:val="Prrafodelista"/>
        <w:spacing w:after="0"/>
        <w:ind w:left="0"/>
        <w:rPr>
          <w:rFonts w:ascii="Arial" w:hAnsi="Arial" w:cs="Arial"/>
          <w:sz w:val="18"/>
          <w:szCs w:val="18"/>
          <w:lang w:val="en-US"/>
        </w:rPr>
      </w:pPr>
      <w:r w:rsidRPr="00541294">
        <w:rPr>
          <w:rFonts w:ascii="Arial" w:hAnsi="Arial" w:cs="Arial"/>
          <w:sz w:val="18"/>
          <w:szCs w:val="18"/>
          <w:lang w:val="en-US"/>
        </w:rPr>
        <w:t>Goldman Sachs</w:t>
      </w:r>
    </w:p>
    <w:p w:rsidR="00541294" w:rsidRPr="00541294" w:rsidRDefault="00541294" w:rsidP="00541294">
      <w:pPr>
        <w:pStyle w:val="Prrafodelista"/>
        <w:spacing w:after="0"/>
        <w:ind w:left="0"/>
        <w:rPr>
          <w:rFonts w:ascii="Arial" w:hAnsi="Arial" w:cs="Arial"/>
          <w:sz w:val="18"/>
          <w:szCs w:val="18"/>
          <w:lang w:val="en-US"/>
        </w:rPr>
      </w:pPr>
      <w:proofErr w:type="spellStart"/>
      <w:r w:rsidRPr="00541294">
        <w:rPr>
          <w:rFonts w:ascii="Arial" w:hAnsi="Arial" w:cs="Arial"/>
          <w:sz w:val="18"/>
          <w:szCs w:val="18"/>
          <w:lang w:val="en-US"/>
        </w:rPr>
        <w:t>Goodluck</w:t>
      </w:r>
      <w:proofErr w:type="spellEnd"/>
      <w:r w:rsidRPr="00541294">
        <w:rPr>
          <w:rFonts w:ascii="Arial" w:hAnsi="Arial" w:cs="Arial"/>
          <w:sz w:val="18"/>
          <w:szCs w:val="18"/>
          <w:lang w:val="en-US"/>
        </w:rPr>
        <w:t xml:space="preserve"> Jonathan</w:t>
      </w:r>
    </w:p>
    <w:p w:rsidR="00541294" w:rsidRDefault="00541294" w:rsidP="00541294">
      <w:pPr>
        <w:pStyle w:val="Prrafodelista"/>
        <w:spacing w:after="0"/>
        <w:ind w:left="0"/>
        <w:rPr>
          <w:rFonts w:ascii="Arial" w:hAnsi="Arial" w:cs="Arial"/>
          <w:sz w:val="18"/>
          <w:szCs w:val="18"/>
          <w:lang w:val="en-US"/>
        </w:rPr>
      </w:pPr>
      <w:proofErr w:type="spellStart"/>
      <w:r w:rsidRPr="00541294">
        <w:rPr>
          <w:rFonts w:ascii="Arial" w:hAnsi="Arial" w:cs="Arial"/>
          <w:sz w:val="18"/>
          <w:szCs w:val="18"/>
          <w:lang w:val="en-US"/>
        </w:rPr>
        <w:t>Hadd</w:t>
      </w:r>
      <w:proofErr w:type="spellEnd"/>
    </w:p>
    <w:p w:rsidR="00170E1C" w:rsidRPr="008D262A" w:rsidRDefault="00170E1C" w:rsidP="00541294">
      <w:pPr>
        <w:pStyle w:val="Prrafodelista"/>
        <w:spacing w:after="0"/>
        <w:ind w:left="0"/>
        <w:rPr>
          <w:rFonts w:ascii="Arial" w:hAnsi="Arial" w:cs="Arial"/>
          <w:sz w:val="18"/>
          <w:szCs w:val="18"/>
        </w:rPr>
      </w:pPr>
      <w:proofErr w:type="spellStart"/>
      <w:r w:rsidRPr="008D262A">
        <w:rPr>
          <w:rFonts w:ascii="Arial" w:hAnsi="Arial" w:cs="Arial"/>
          <w:sz w:val="18"/>
          <w:szCs w:val="18"/>
        </w:rPr>
        <w:lastRenderedPageBreak/>
        <w:t>Hadiz</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Hanafismo</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Hanbalismo</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Hawala</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Hermanos Musulmanes</w:t>
      </w:r>
    </w:p>
    <w:p w:rsid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Hezbolá</w:t>
      </w:r>
      <w:proofErr w:type="spellEnd"/>
    </w:p>
    <w:p w:rsidR="00E90328" w:rsidRDefault="00E90328" w:rsidP="00541294">
      <w:pPr>
        <w:pStyle w:val="Prrafodelista"/>
        <w:spacing w:after="0"/>
        <w:ind w:left="0"/>
        <w:rPr>
          <w:rFonts w:ascii="Arial" w:hAnsi="Arial" w:cs="Arial"/>
          <w:sz w:val="18"/>
          <w:szCs w:val="18"/>
        </w:rPr>
      </w:pPr>
      <w:proofErr w:type="spellStart"/>
      <w:r>
        <w:rPr>
          <w:rFonts w:ascii="Arial" w:hAnsi="Arial" w:cs="Arial"/>
          <w:sz w:val="18"/>
          <w:szCs w:val="18"/>
        </w:rPr>
        <w:t>Ijma</w:t>
      </w:r>
      <w:proofErr w:type="spellEnd"/>
    </w:p>
    <w:p w:rsidR="00E90328" w:rsidRPr="00541294" w:rsidRDefault="00E90328" w:rsidP="00541294">
      <w:pPr>
        <w:pStyle w:val="Prrafodelista"/>
        <w:spacing w:after="0"/>
        <w:ind w:left="0"/>
        <w:rPr>
          <w:rFonts w:ascii="Arial" w:hAnsi="Arial" w:cs="Arial"/>
          <w:sz w:val="18"/>
          <w:szCs w:val="18"/>
        </w:rPr>
      </w:pPr>
      <w:proofErr w:type="spellStart"/>
      <w:r>
        <w:rPr>
          <w:rFonts w:ascii="Arial" w:hAnsi="Arial" w:cs="Arial"/>
          <w:sz w:val="18"/>
          <w:szCs w:val="18"/>
        </w:rPr>
        <w:t>Ijtihad</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Imamismo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Imán (religión)</w:t>
      </w:r>
    </w:p>
    <w:p w:rsidR="00541294" w:rsidRPr="008D262A" w:rsidRDefault="00541294" w:rsidP="00541294">
      <w:pPr>
        <w:pStyle w:val="Prrafodelista"/>
        <w:spacing w:after="0"/>
        <w:ind w:left="0"/>
        <w:rPr>
          <w:rFonts w:ascii="Arial" w:hAnsi="Arial" w:cs="Arial"/>
          <w:sz w:val="18"/>
          <w:szCs w:val="18"/>
          <w:lang w:val="en-US"/>
        </w:rPr>
      </w:pPr>
      <w:r w:rsidRPr="008D262A">
        <w:rPr>
          <w:rFonts w:ascii="Arial" w:hAnsi="Arial" w:cs="Arial"/>
          <w:sz w:val="18"/>
          <w:szCs w:val="18"/>
          <w:lang w:val="en-US"/>
        </w:rPr>
        <w:t>Indonesia</w:t>
      </w:r>
    </w:p>
    <w:p w:rsidR="00541294" w:rsidRPr="008D262A" w:rsidRDefault="00541294" w:rsidP="00541294">
      <w:pPr>
        <w:pStyle w:val="Prrafodelista"/>
        <w:spacing w:after="0"/>
        <w:ind w:left="0"/>
        <w:rPr>
          <w:rFonts w:ascii="Arial" w:hAnsi="Arial" w:cs="Arial"/>
          <w:i/>
          <w:sz w:val="18"/>
          <w:szCs w:val="18"/>
          <w:lang w:val="en-US"/>
        </w:rPr>
      </w:pPr>
      <w:r w:rsidRPr="008D262A">
        <w:rPr>
          <w:rFonts w:ascii="Arial" w:hAnsi="Arial" w:cs="Arial"/>
          <w:i/>
          <w:sz w:val="18"/>
          <w:szCs w:val="18"/>
          <w:lang w:val="en-US"/>
        </w:rPr>
        <w:t>Institute for Economics and Peace</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Insurgencia islamista en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Irak</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Irán</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Islam</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Islamismo</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Islamofascismo</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Ismailismo</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Jariyismo</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Jemaah</w:t>
      </w:r>
      <w:proofErr w:type="spellEnd"/>
      <w:r w:rsidRPr="00541294">
        <w:rPr>
          <w:rFonts w:ascii="Arial" w:hAnsi="Arial" w:cs="Arial"/>
          <w:sz w:val="18"/>
          <w:szCs w:val="18"/>
        </w:rPr>
        <w:t xml:space="preserve"> </w:t>
      </w:r>
      <w:proofErr w:type="spellStart"/>
      <w:r w:rsidRPr="00541294">
        <w:rPr>
          <w:rFonts w:ascii="Arial" w:hAnsi="Arial" w:cs="Arial"/>
          <w:sz w:val="18"/>
          <w:szCs w:val="18"/>
        </w:rPr>
        <w:t>Islamiya</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Joko</w:t>
      </w:r>
      <w:proofErr w:type="spellEnd"/>
      <w:r w:rsidRPr="00541294">
        <w:rPr>
          <w:rFonts w:ascii="Arial" w:hAnsi="Arial" w:cs="Arial"/>
          <w:sz w:val="18"/>
          <w:szCs w:val="18"/>
        </w:rPr>
        <w:t xml:space="preserve"> </w:t>
      </w:r>
      <w:proofErr w:type="spellStart"/>
      <w:r w:rsidRPr="00541294">
        <w:rPr>
          <w:rFonts w:ascii="Arial" w:hAnsi="Arial" w:cs="Arial"/>
          <w:sz w:val="18"/>
          <w:szCs w:val="18"/>
        </w:rPr>
        <w:t>Widodo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lastRenderedPageBreak/>
        <w:t>Jurisprudencia militar islámica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Líbano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Lista de partidos democráticos musulmanes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Lista de presidentes del gobierno de Marruecos</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Macky</w:t>
      </w:r>
      <w:proofErr w:type="spellEnd"/>
      <w:r w:rsidRPr="00541294">
        <w:rPr>
          <w:rFonts w:ascii="Arial" w:hAnsi="Arial" w:cs="Arial"/>
          <w:sz w:val="18"/>
          <w:szCs w:val="18"/>
        </w:rPr>
        <w:t xml:space="preserve"> </w:t>
      </w:r>
      <w:proofErr w:type="spellStart"/>
      <w:r w:rsidRPr="00541294">
        <w:rPr>
          <w:rFonts w:ascii="Arial" w:hAnsi="Arial" w:cs="Arial"/>
          <w:sz w:val="18"/>
          <w:szCs w:val="18"/>
        </w:rPr>
        <w:t>Sall</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Madhab</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Makruh</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Malasia</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Malikismo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Marruecos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Masacre de </w:t>
      </w:r>
      <w:proofErr w:type="spellStart"/>
      <w:r w:rsidRPr="00541294">
        <w:rPr>
          <w:rFonts w:ascii="Arial" w:hAnsi="Arial" w:cs="Arial"/>
          <w:sz w:val="18"/>
          <w:szCs w:val="18"/>
        </w:rPr>
        <w:t>Baga</w:t>
      </w:r>
      <w:proofErr w:type="spellEnd"/>
      <w:r w:rsidRPr="00541294">
        <w:rPr>
          <w:rFonts w:ascii="Arial" w:hAnsi="Arial" w:cs="Arial"/>
          <w:sz w:val="18"/>
          <w:szCs w:val="18"/>
        </w:rPr>
        <w:t xml:space="preserve"> de 2015</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Ministerios federales de Nigeria</w:t>
      </w:r>
    </w:p>
    <w:p w:rsidR="00541294" w:rsidRPr="00541294" w:rsidRDefault="00541294" w:rsidP="00541294">
      <w:pPr>
        <w:pStyle w:val="Prrafodelista"/>
        <w:spacing w:after="0"/>
        <w:ind w:left="0"/>
        <w:rPr>
          <w:rFonts w:ascii="Arial" w:hAnsi="Arial" w:cs="Arial"/>
          <w:sz w:val="18"/>
          <w:szCs w:val="18"/>
          <w:lang w:val="en-US"/>
        </w:rPr>
      </w:pPr>
      <w:r w:rsidRPr="00541294">
        <w:rPr>
          <w:rFonts w:ascii="Arial" w:hAnsi="Arial" w:cs="Arial"/>
          <w:sz w:val="18"/>
          <w:szCs w:val="18"/>
          <w:lang w:val="en-US"/>
        </w:rPr>
        <w:t>MIST</w:t>
      </w:r>
    </w:p>
    <w:p w:rsidR="00541294" w:rsidRPr="00541294" w:rsidRDefault="00541294" w:rsidP="00541294">
      <w:pPr>
        <w:pStyle w:val="Prrafodelista"/>
        <w:spacing w:after="0"/>
        <w:ind w:left="0"/>
        <w:rPr>
          <w:rFonts w:ascii="Arial" w:hAnsi="Arial" w:cs="Arial"/>
          <w:sz w:val="18"/>
          <w:szCs w:val="18"/>
          <w:lang w:val="en-US"/>
        </w:rPr>
      </w:pPr>
      <w:r w:rsidRPr="00541294">
        <w:rPr>
          <w:rFonts w:ascii="Arial" w:hAnsi="Arial" w:cs="Arial"/>
          <w:sz w:val="18"/>
          <w:szCs w:val="18"/>
          <w:lang w:val="en-US"/>
        </w:rPr>
        <w:t>Mohammed Yusuf</w:t>
      </w:r>
    </w:p>
    <w:p w:rsidR="00541294" w:rsidRPr="00541294" w:rsidRDefault="00541294" w:rsidP="00541294">
      <w:pPr>
        <w:pStyle w:val="Prrafodelista"/>
        <w:spacing w:after="0"/>
        <w:ind w:left="0"/>
        <w:rPr>
          <w:rFonts w:ascii="Arial" w:hAnsi="Arial" w:cs="Arial"/>
          <w:sz w:val="18"/>
          <w:szCs w:val="18"/>
          <w:lang w:val="en-US"/>
        </w:rPr>
      </w:pPr>
      <w:proofErr w:type="spellStart"/>
      <w:r w:rsidRPr="00541294">
        <w:rPr>
          <w:rFonts w:ascii="Arial" w:hAnsi="Arial" w:cs="Arial"/>
          <w:sz w:val="18"/>
          <w:szCs w:val="18"/>
          <w:lang w:val="en-US"/>
        </w:rPr>
        <w:t>Najib</w:t>
      </w:r>
      <w:proofErr w:type="spellEnd"/>
      <w:r w:rsidRPr="00541294">
        <w:rPr>
          <w:rFonts w:ascii="Arial" w:hAnsi="Arial" w:cs="Arial"/>
          <w:sz w:val="18"/>
          <w:szCs w:val="18"/>
          <w:lang w:val="en-US"/>
        </w:rPr>
        <w:t xml:space="preserve"> </w:t>
      </w:r>
      <w:proofErr w:type="spellStart"/>
      <w:r w:rsidRPr="00541294">
        <w:rPr>
          <w:rFonts w:ascii="Arial" w:hAnsi="Arial" w:cs="Arial"/>
          <w:sz w:val="18"/>
          <w:szCs w:val="18"/>
          <w:lang w:val="en-US"/>
        </w:rPr>
        <w:t>Razak</w:t>
      </w:r>
      <w:proofErr w:type="spellEnd"/>
    </w:p>
    <w:p w:rsidR="00541294" w:rsidRPr="00541294" w:rsidRDefault="00541294" w:rsidP="00541294">
      <w:pPr>
        <w:pStyle w:val="Prrafodelista"/>
        <w:spacing w:after="0"/>
        <w:ind w:left="0"/>
        <w:rPr>
          <w:rFonts w:ascii="Arial" w:hAnsi="Arial" w:cs="Arial"/>
          <w:sz w:val="18"/>
          <w:szCs w:val="18"/>
          <w:lang w:val="en-US"/>
        </w:rPr>
      </w:pPr>
      <w:r w:rsidRPr="00541294">
        <w:rPr>
          <w:rFonts w:ascii="Arial" w:hAnsi="Arial" w:cs="Arial"/>
          <w:sz w:val="18"/>
          <w:szCs w:val="18"/>
          <w:lang w:val="en-US"/>
        </w:rPr>
        <w:t>Nicholas Thompson</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Nigeria</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Nima</w:t>
      </w:r>
      <w:proofErr w:type="spellEnd"/>
      <w:r w:rsidRPr="00541294">
        <w:rPr>
          <w:rFonts w:ascii="Arial" w:hAnsi="Arial" w:cs="Arial"/>
          <w:sz w:val="18"/>
          <w:szCs w:val="18"/>
        </w:rPr>
        <w:t xml:space="preserve"> </w:t>
      </w:r>
      <w:proofErr w:type="spellStart"/>
      <w:r w:rsidRPr="00541294">
        <w:rPr>
          <w:rFonts w:ascii="Arial" w:hAnsi="Arial" w:cs="Arial"/>
          <w:sz w:val="18"/>
          <w:szCs w:val="18"/>
        </w:rPr>
        <w:t>Elbagir</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lastRenderedPageBreak/>
        <w:t>Observatorio Sirio para los Derechos Humanos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Organización Nacional de malayos unidos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Pakistán</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de la Justicia y el Desarrollo (Marruecos)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de la Justicia y el Desarrollo (Turquía)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de la Libertad y la Justicia (Egipto)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del Renacimiento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Democrático Senegalés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Islámico Iraquí</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Partido Nacional Liberal</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Política de Indonesia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Política de Líbano</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Política de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Presidente del Gobierno de Marruecos</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Primer Ministro de Malasia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lastRenderedPageBreak/>
        <w:t>Próximos Once</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Recep</w:t>
      </w:r>
      <w:proofErr w:type="spellEnd"/>
      <w:r w:rsidRPr="00541294">
        <w:rPr>
          <w:rFonts w:ascii="Arial" w:hAnsi="Arial" w:cs="Arial"/>
          <w:sz w:val="18"/>
          <w:szCs w:val="18"/>
        </w:rPr>
        <w:t xml:space="preserve"> </w:t>
      </w:r>
      <w:proofErr w:type="spellStart"/>
      <w:r w:rsidRPr="00541294">
        <w:rPr>
          <w:rFonts w:ascii="Arial" w:hAnsi="Arial" w:cs="Arial"/>
          <w:sz w:val="18"/>
          <w:szCs w:val="18"/>
        </w:rPr>
        <w:t>Tayyip</w:t>
      </w:r>
      <w:proofErr w:type="spellEnd"/>
      <w:r w:rsidRPr="00541294">
        <w:rPr>
          <w:rFonts w:ascii="Arial" w:hAnsi="Arial" w:cs="Arial"/>
          <w:sz w:val="18"/>
          <w:szCs w:val="18"/>
        </w:rPr>
        <w:t xml:space="preserve"> </w:t>
      </w:r>
      <w:proofErr w:type="spellStart"/>
      <w:r w:rsidRPr="00541294">
        <w:rPr>
          <w:rFonts w:ascii="Arial" w:hAnsi="Arial" w:cs="Arial"/>
          <w:sz w:val="18"/>
          <w:szCs w:val="18"/>
        </w:rPr>
        <w:t>Erdogan</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Relaciones chiismo-</w:t>
      </w:r>
      <w:proofErr w:type="spellStart"/>
      <w:r w:rsidRPr="00541294">
        <w:rPr>
          <w:rFonts w:ascii="Arial" w:hAnsi="Arial" w:cs="Arial"/>
          <w:sz w:val="18"/>
          <w:szCs w:val="18"/>
        </w:rPr>
        <w:t>sunismo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Religión en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República Chechena de </w:t>
      </w:r>
      <w:proofErr w:type="spellStart"/>
      <w:r w:rsidRPr="00541294">
        <w:rPr>
          <w:rFonts w:ascii="Arial" w:hAnsi="Arial" w:cs="Arial"/>
          <w:sz w:val="18"/>
          <w:szCs w:val="18"/>
        </w:rPr>
        <w:t>Ichkeria</w:t>
      </w:r>
      <w:proofErr w:type="spellEnd"/>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Salafismo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Secuestro de las niñas de </w:t>
      </w:r>
      <w:proofErr w:type="spellStart"/>
      <w:r w:rsidRPr="00541294">
        <w:rPr>
          <w:rFonts w:ascii="Arial" w:hAnsi="Arial" w:cs="Arial"/>
          <w:sz w:val="18"/>
          <w:szCs w:val="18"/>
        </w:rPr>
        <w:t>Chibok</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Senegal</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Shafi’ismo</w:t>
      </w:r>
      <w:proofErr w:type="spellEnd"/>
    </w:p>
    <w:p w:rsidR="00541294" w:rsidRPr="00541294" w:rsidRDefault="00981CAD" w:rsidP="00541294">
      <w:pPr>
        <w:pStyle w:val="Prrafodelista"/>
        <w:spacing w:after="0"/>
        <w:ind w:left="0"/>
        <w:rPr>
          <w:rFonts w:ascii="Arial" w:hAnsi="Arial" w:cs="Arial"/>
          <w:sz w:val="18"/>
          <w:szCs w:val="18"/>
        </w:rPr>
      </w:pPr>
      <w:proofErr w:type="spellStart"/>
      <w:r>
        <w:rPr>
          <w:rFonts w:ascii="Arial" w:hAnsi="Arial" w:cs="Arial"/>
          <w:sz w:val="18"/>
          <w:szCs w:val="18"/>
        </w:rPr>
        <w:t>Sharía</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Sistema de honor</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Subdivisiones de Nigeria</w:t>
      </w:r>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Sufismo</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Sunismo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Talibán</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Ummah</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 xml:space="preserve">Uso de la </w:t>
      </w:r>
      <w:proofErr w:type="spellStart"/>
      <w:r w:rsidR="00981CAD">
        <w:rPr>
          <w:rFonts w:ascii="Arial" w:hAnsi="Arial" w:cs="Arial"/>
          <w:sz w:val="18"/>
          <w:szCs w:val="18"/>
        </w:rPr>
        <w:t>sharía</w:t>
      </w:r>
      <w:proofErr w:type="spellEnd"/>
      <w:r w:rsidRPr="00541294">
        <w:rPr>
          <w:rFonts w:ascii="Arial" w:hAnsi="Arial" w:cs="Arial"/>
          <w:sz w:val="18"/>
          <w:szCs w:val="18"/>
        </w:rPr>
        <w:t xml:space="preserve"> en Nigeria</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Wahabbismo</w:t>
      </w:r>
      <w:proofErr w:type="spellEnd"/>
    </w:p>
    <w:p w:rsidR="00541294" w:rsidRPr="00541294" w:rsidRDefault="00541294" w:rsidP="00541294">
      <w:pPr>
        <w:pStyle w:val="Prrafodelista"/>
        <w:spacing w:after="0"/>
        <w:ind w:left="0"/>
        <w:rPr>
          <w:rFonts w:ascii="Arial" w:hAnsi="Arial" w:cs="Arial"/>
          <w:sz w:val="18"/>
          <w:szCs w:val="18"/>
        </w:rPr>
      </w:pPr>
      <w:r w:rsidRPr="00541294">
        <w:rPr>
          <w:rFonts w:ascii="Arial" w:hAnsi="Arial" w:cs="Arial"/>
          <w:sz w:val="18"/>
          <w:szCs w:val="18"/>
        </w:rPr>
        <w:t>Yihad</w:t>
      </w:r>
    </w:p>
    <w:p w:rsidR="00541294" w:rsidRPr="00541294" w:rsidRDefault="00541294" w:rsidP="00541294">
      <w:pPr>
        <w:pStyle w:val="Prrafodelista"/>
        <w:spacing w:after="0"/>
        <w:ind w:left="0"/>
        <w:rPr>
          <w:rFonts w:ascii="Arial" w:hAnsi="Arial" w:cs="Arial"/>
          <w:sz w:val="18"/>
          <w:szCs w:val="18"/>
        </w:rPr>
      </w:pPr>
      <w:proofErr w:type="spellStart"/>
      <w:r w:rsidRPr="00541294">
        <w:rPr>
          <w:rFonts w:ascii="Arial" w:hAnsi="Arial" w:cs="Arial"/>
          <w:sz w:val="18"/>
          <w:szCs w:val="18"/>
        </w:rPr>
        <w:t>Zaydismo</w:t>
      </w:r>
      <w:proofErr w:type="spellEnd"/>
    </w:p>
    <w:p w:rsidR="00541294" w:rsidRDefault="00541294" w:rsidP="00904632">
      <w:pPr>
        <w:pStyle w:val="Prrafodelista"/>
        <w:spacing w:after="0"/>
        <w:ind w:left="0"/>
        <w:jc w:val="both"/>
        <w:rPr>
          <w:rFonts w:ascii="Arial" w:hAnsi="Arial" w:cs="Arial"/>
          <w:sz w:val="24"/>
          <w:szCs w:val="24"/>
        </w:rPr>
        <w:sectPr w:rsidR="00541294" w:rsidSect="00541294">
          <w:type w:val="continuous"/>
          <w:pgSz w:w="11906" w:h="16838"/>
          <w:pgMar w:top="1417" w:right="1701" w:bottom="1417" w:left="1701" w:header="0" w:footer="0" w:gutter="0"/>
          <w:cols w:num="3" w:space="720"/>
          <w:formProt w:val="0"/>
          <w:docGrid w:linePitch="360" w:charSpace="-2049"/>
        </w:sectPr>
      </w:pPr>
    </w:p>
    <w:p w:rsidR="00C32E41" w:rsidRDefault="00C32E41" w:rsidP="00904632">
      <w:pPr>
        <w:pStyle w:val="Prrafodelista"/>
        <w:spacing w:after="0"/>
        <w:ind w:left="0"/>
        <w:jc w:val="both"/>
        <w:rPr>
          <w:rFonts w:ascii="Arial" w:hAnsi="Arial" w:cs="Arial"/>
          <w:sz w:val="24"/>
          <w:szCs w:val="24"/>
        </w:rPr>
      </w:pPr>
    </w:p>
    <w:p w:rsidR="00385F3A" w:rsidRPr="007E2809" w:rsidRDefault="00385F3A" w:rsidP="00904632">
      <w:pPr>
        <w:pStyle w:val="Prrafodelista"/>
        <w:spacing w:after="0"/>
        <w:ind w:left="0"/>
        <w:jc w:val="both"/>
        <w:rPr>
          <w:rFonts w:ascii="Arial" w:hAnsi="Arial" w:cs="Arial"/>
          <w:sz w:val="24"/>
          <w:szCs w:val="24"/>
        </w:rPr>
      </w:pPr>
    </w:p>
    <w:sectPr w:rsidR="00385F3A" w:rsidRPr="007E2809" w:rsidSect="006A72C7">
      <w:type w:val="continuous"/>
      <w:pgSz w:w="11906" w:h="16838"/>
      <w:pgMar w:top="1417" w:right="1701" w:bottom="1417" w:left="1701" w:header="0" w:footer="0" w:gutter="0"/>
      <w:cols w:space="720"/>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A04" w:rsidRDefault="00C62A04">
      <w:pPr>
        <w:spacing w:after="0" w:line="240" w:lineRule="auto"/>
      </w:pPr>
      <w:r>
        <w:separator/>
      </w:r>
    </w:p>
  </w:endnote>
  <w:endnote w:type="continuationSeparator" w:id="0">
    <w:p w:rsidR="00C62A04" w:rsidRDefault="00C62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roid Sans Fallback">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FreeSan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150519053"/>
      <w:docPartObj>
        <w:docPartGallery w:val="Page Numbers (Bottom of Page)"/>
        <w:docPartUnique/>
      </w:docPartObj>
    </w:sdtPr>
    <w:sdtContent>
      <w:p w:rsidR="00207C31" w:rsidRPr="004960DC" w:rsidRDefault="00207C31">
        <w:pPr>
          <w:pStyle w:val="Piedepgina"/>
          <w:jc w:val="center"/>
          <w:rPr>
            <w:rFonts w:ascii="Arial" w:hAnsi="Arial" w:cs="Arial"/>
          </w:rPr>
        </w:pPr>
        <w:r w:rsidRPr="004960DC">
          <w:rPr>
            <w:rFonts w:ascii="Arial" w:hAnsi="Arial" w:cs="Arial"/>
          </w:rPr>
          <w:t xml:space="preserve">[ </w:t>
        </w:r>
        <w:r w:rsidRPr="004960DC">
          <w:rPr>
            <w:rFonts w:ascii="Arial" w:hAnsi="Arial" w:cs="Arial"/>
          </w:rPr>
          <w:fldChar w:fldCharType="begin"/>
        </w:r>
        <w:r w:rsidRPr="004960DC">
          <w:rPr>
            <w:rFonts w:ascii="Arial" w:hAnsi="Arial" w:cs="Arial"/>
          </w:rPr>
          <w:instrText>PAGE   \* MERGEFORMAT</w:instrText>
        </w:r>
        <w:r w:rsidRPr="004960DC">
          <w:rPr>
            <w:rFonts w:ascii="Arial" w:hAnsi="Arial" w:cs="Arial"/>
          </w:rPr>
          <w:fldChar w:fldCharType="separate"/>
        </w:r>
        <w:r w:rsidR="00113C39">
          <w:rPr>
            <w:rFonts w:ascii="Arial" w:hAnsi="Arial" w:cs="Arial"/>
            <w:noProof/>
          </w:rPr>
          <w:t>5</w:t>
        </w:r>
        <w:r w:rsidRPr="004960DC">
          <w:rPr>
            <w:rFonts w:ascii="Arial" w:hAnsi="Arial" w:cs="Arial"/>
          </w:rPr>
          <w:fldChar w:fldCharType="end"/>
        </w:r>
        <w:r w:rsidRPr="004960DC">
          <w:rPr>
            <w:rFonts w:ascii="Arial" w:hAnsi="Arial" w:cs="Arial"/>
          </w:rPr>
          <w:t xml:space="preserve"> ]</w:t>
        </w:r>
      </w:p>
    </w:sdtContent>
  </w:sdt>
  <w:p w:rsidR="00207C31" w:rsidRDefault="00207C3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A04" w:rsidRDefault="00C62A04">
      <w:r>
        <w:separator/>
      </w:r>
    </w:p>
  </w:footnote>
  <w:footnote w:type="continuationSeparator" w:id="0">
    <w:p w:rsidR="00C62A04" w:rsidRDefault="00C62A04">
      <w:r>
        <w:continuationSeparator/>
      </w:r>
    </w:p>
  </w:footnote>
  <w:footnote w:id="1">
    <w:p w:rsidR="00207C31" w:rsidRDefault="00207C31">
      <w:pPr>
        <w:pStyle w:val="Textonotapie"/>
      </w:pPr>
      <w:r>
        <w:rPr>
          <w:rStyle w:val="Refdenotaalpie"/>
        </w:rPr>
        <w:footnoteRef/>
      </w:r>
      <w:r>
        <w:t xml:space="preserve"> </w:t>
      </w:r>
      <w:r w:rsidRPr="005E6979">
        <w:rPr>
          <w:rFonts w:ascii="Arial" w:hAnsi="Arial" w:cs="Arial"/>
        </w:rPr>
        <w:t>Siglas de Estado Islámico de Irak y el Levante. Los nombres y denominaciones que recibe dependen de la intención del emisor, en muchas ocasiones. Así sucede con el presidente estadounidense, Barack Obama, que evita referirse a la organización como Estado Islámico para no reconocer sus pretensiones de crear un califato.</w:t>
      </w:r>
    </w:p>
  </w:footnote>
  <w:footnote w:id="2">
    <w:p w:rsidR="00207C31" w:rsidRPr="00845890" w:rsidRDefault="00207C31">
      <w:pPr>
        <w:pStyle w:val="Textonotapie"/>
        <w:rPr>
          <w:rFonts w:ascii="Arial" w:hAnsi="Arial" w:cs="Arial"/>
        </w:rPr>
      </w:pPr>
      <w:r w:rsidRPr="00845890">
        <w:rPr>
          <w:rStyle w:val="Refdenotaalpie"/>
          <w:rFonts w:ascii="Arial" w:hAnsi="Arial" w:cs="Arial"/>
        </w:rPr>
        <w:footnoteRef/>
      </w:r>
      <w:r w:rsidRPr="00845890">
        <w:rPr>
          <w:rFonts w:ascii="Arial" w:hAnsi="Arial" w:cs="Arial"/>
        </w:rPr>
        <w:t xml:space="preserve"> Aunque el movimiento salafista considera ofensivo el apelativo «</w:t>
      </w:r>
      <w:proofErr w:type="spellStart"/>
      <w:r w:rsidRPr="00845890">
        <w:rPr>
          <w:rFonts w:ascii="Arial" w:hAnsi="Arial" w:cs="Arial"/>
        </w:rPr>
        <w:t>wahhabista</w:t>
      </w:r>
      <w:proofErr w:type="spellEnd"/>
      <w:r w:rsidRPr="00845890">
        <w:rPr>
          <w:rFonts w:ascii="Arial" w:hAnsi="Arial" w:cs="Arial"/>
        </w:rPr>
        <w:t xml:space="preserve">», es de gran similitud a  esta corriente creada por el erudito Muhammad </w:t>
      </w:r>
      <w:proofErr w:type="spellStart"/>
      <w:r w:rsidRPr="00845890">
        <w:rPr>
          <w:rFonts w:ascii="Arial" w:hAnsi="Arial" w:cs="Arial"/>
        </w:rPr>
        <w:t>ibn</w:t>
      </w:r>
      <w:proofErr w:type="spellEnd"/>
      <w:r w:rsidRPr="00845890">
        <w:rPr>
          <w:rFonts w:ascii="Arial" w:hAnsi="Arial" w:cs="Arial"/>
        </w:rPr>
        <w:t xml:space="preserve"> </w:t>
      </w:r>
      <w:proofErr w:type="spellStart"/>
      <w:r w:rsidRPr="00845890">
        <w:rPr>
          <w:rFonts w:ascii="Arial" w:hAnsi="Arial" w:cs="Arial"/>
        </w:rPr>
        <w:t>Abd</w:t>
      </w:r>
      <w:proofErr w:type="spellEnd"/>
      <w:r w:rsidRPr="00845890">
        <w:rPr>
          <w:rFonts w:ascii="Arial" w:hAnsi="Arial" w:cs="Arial"/>
        </w:rPr>
        <w:t>-al-</w:t>
      </w:r>
      <w:proofErr w:type="spellStart"/>
      <w:r w:rsidRPr="00845890">
        <w:rPr>
          <w:rFonts w:ascii="Arial" w:hAnsi="Arial" w:cs="Arial"/>
        </w:rPr>
        <w:t>Wahhab</w:t>
      </w:r>
      <w:proofErr w:type="spellEnd"/>
      <w:r w:rsidRPr="00845890">
        <w:rPr>
          <w:rFonts w:ascii="Arial" w:hAnsi="Arial" w:cs="Arial"/>
        </w:rPr>
        <w:t xml:space="preserve"> en el siglo XVIII, y podría ser englobado en la escuela </w:t>
      </w:r>
      <w:proofErr w:type="spellStart"/>
      <w:r w:rsidRPr="00845890">
        <w:rPr>
          <w:rFonts w:ascii="Arial" w:hAnsi="Arial" w:cs="Arial"/>
        </w:rPr>
        <w:t>hanbalí</w:t>
      </w:r>
      <w:proofErr w:type="spellEnd"/>
      <w:r w:rsidRPr="00845890">
        <w:rPr>
          <w:rFonts w:ascii="Arial" w:hAnsi="Arial" w:cs="Arial"/>
        </w:rPr>
        <w:t xml:space="preserve"> del </w:t>
      </w:r>
      <w:proofErr w:type="spellStart"/>
      <w:r w:rsidRPr="00845890">
        <w:rPr>
          <w:rFonts w:ascii="Arial" w:hAnsi="Arial" w:cs="Arial"/>
        </w:rPr>
        <w:t>sunismo</w:t>
      </w:r>
      <w:proofErr w:type="spellEnd"/>
      <w:r w:rsidRPr="00845890">
        <w:rPr>
          <w:rFonts w:ascii="Arial" w:hAnsi="Arial" w:cs="Arial"/>
        </w:rPr>
        <w:t>.</w:t>
      </w:r>
      <w:r>
        <w:rPr>
          <w:rFonts w:ascii="Arial" w:hAnsi="Arial" w:cs="Arial"/>
        </w:rPr>
        <w:t xml:space="preserve"> </w:t>
      </w:r>
      <w:proofErr w:type="spellStart"/>
      <w:r>
        <w:rPr>
          <w:rFonts w:ascii="Arial" w:hAnsi="Arial" w:cs="Arial"/>
        </w:rPr>
        <w:t>Boko</w:t>
      </w:r>
      <w:proofErr w:type="spellEnd"/>
      <w:r>
        <w:rPr>
          <w:rFonts w:ascii="Arial" w:hAnsi="Arial" w:cs="Arial"/>
        </w:rPr>
        <w:t xml:space="preserve"> </w:t>
      </w:r>
      <w:proofErr w:type="spellStart"/>
      <w:r>
        <w:rPr>
          <w:rFonts w:ascii="Arial" w:hAnsi="Arial" w:cs="Arial"/>
        </w:rPr>
        <w:t>Haram</w:t>
      </w:r>
      <w:proofErr w:type="spellEnd"/>
      <w:r>
        <w:rPr>
          <w:rFonts w:ascii="Arial" w:hAnsi="Arial" w:cs="Arial"/>
        </w:rPr>
        <w:t xml:space="preserve"> y otras varias organizaciones islamistas de carácter violento podrían ser definidas como suníes </w:t>
      </w:r>
      <w:proofErr w:type="spellStart"/>
      <w:r>
        <w:rPr>
          <w:rFonts w:ascii="Arial" w:hAnsi="Arial" w:cs="Arial"/>
        </w:rPr>
        <w:t>salafitas</w:t>
      </w:r>
      <w:proofErr w:type="spellEnd"/>
      <w:r>
        <w:rPr>
          <w:rFonts w:ascii="Arial" w:hAnsi="Arial" w:cs="Arial"/>
        </w:rPr>
        <w:t>, aunque la ideología de sus militantes abarca un espectro mucho más diverso.</w:t>
      </w:r>
    </w:p>
  </w:footnote>
  <w:footnote w:id="3">
    <w:p w:rsidR="00207C31" w:rsidRPr="002446D3" w:rsidRDefault="00207C31">
      <w:pPr>
        <w:pStyle w:val="Textonotapie"/>
        <w:rPr>
          <w:rFonts w:ascii="Arial" w:hAnsi="Arial" w:cs="Arial"/>
        </w:rPr>
      </w:pPr>
      <w:r w:rsidRPr="002446D3">
        <w:rPr>
          <w:rStyle w:val="Refdenotaalpie"/>
          <w:rFonts w:ascii="Arial" w:hAnsi="Arial" w:cs="Arial"/>
        </w:rPr>
        <w:footnoteRef/>
      </w:r>
      <w:r w:rsidRPr="002446D3">
        <w:rPr>
          <w:rFonts w:ascii="Arial" w:hAnsi="Arial" w:cs="Arial"/>
        </w:rPr>
        <w:t xml:space="preserve"> Popular mercado de alimentos ubicado en el Estado de Lagos.</w:t>
      </w:r>
    </w:p>
  </w:footnote>
  <w:footnote w:id="4">
    <w:p w:rsidR="00207C31" w:rsidRPr="002446D3" w:rsidRDefault="00207C31">
      <w:pPr>
        <w:pStyle w:val="Textonotapie"/>
        <w:rPr>
          <w:rFonts w:ascii="Arial" w:hAnsi="Arial" w:cs="Arial"/>
        </w:rPr>
      </w:pPr>
      <w:r w:rsidRPr="002446D3">
        <w:rPr>
          <w:rStyle w:val="Refdenotaalpie"/>
          <w:rFonts w:ascii="Arial" w:hAnsi="Arial" w:cs="Arial"/>
        </w:rPr>
        <w:footnoteRef/>
      </w:r>
      <w:r w:rsidRPr="002446D3">
        <w:rPr>
          <w:rFonts w:ascii="Arial" w:hAnsi="Arial" w:cs="Arial"/>
        </w:rPr>
        <w:t xml:space="preserve"> Vulcanizar: combinar azufre con goma elástica para que esta conserve su elasticidad en frío y en caliente. En este contexto, el </w:t>
      </w:r>
      <w:r w:rsidRPr="002446D3">
        <w:rPr>
          <w:rFonts w:ascii="Arial" w:hAnsi="Arial" w:cs="Arial"/>
          <w:i/>
        </w:rPr>
        <w:t>vulcanizador</w:t>
      </w:r>
      <w:r w:rsidRPr="002446D3">
        <w:rPr>
          <w:rFonts w:ascii="Arial" w:hAnsi="Arial" w:cs="Arial"/>
        </w:rPr>
        <w:t xml:space="preserve"> es un trabajador dedicado a reparar neumáticos.</w:t>
      </w:r>
    </w:p>
  </w:footnote>
  <w:footnote w:id="5">
    <w:p w:rsidR="00207C31" w:rsidRPr="002446D3" w:rsidRDefault="00207C31">
      <w:pPr>
        <w:pStyle w:val="Textonotapie"/>
        <w:rPr>
          <w:rFonts w:ascii="Arial" w:hAnsi="Arial" w:cs="Arial"/>
          <w:lang w:val="en-US"/>
        </w:rPr>
      </w:pPr>
      <w:r w:rsidRPr="002446D3">
        <w:rPr>
          <w:rStyle w:val="Refdenotaalpie"/>
          <w:rFonts w:ascii="Arial" w:hAnsi="Arial" w:cs="Arial"/>
        </w:rPr>
        <w:footnoteRef/>
      </w:r>
      <w:r w:rsidRPr="002446D3">
        <w:rPr>
          <w:rFonts w:ascii="Arial" w:hAnsi="Arial" w:cs="Arial"/>
          <w:lang w:val="en-US"/>
        </w:rPr>
        <w:t xml:space="preserve"> </w:t>
      </w:r>
      <w:proofErr w:type="spellStart"/>
      <w:r w:rsidRPr="002446D3">
        <w:rPr>
          <w:rFonts w:ascii="Arial" w:hAnsi="Arial" w:cs="Arial"/>
          <w:lang w:val="en-US"/>
        </w:rPr>
        <w:t>Datos</w:t>
      </w:r>
      <w:proofErr w:type="spellEnd"/>
      <w:r w:rsidRPr="002446D3">
        <w:rPr>
          <w:rFonts w:ascii="Arial" w:hAnsi="Arial" w:cs="Arial"/>
          <w:lang w:val="en-US"/>
        </w:rPr>
        <w:t xml:space="preserve"> del </w:t>
      </w:r>
      <w:r w:rsidRPr="002446D3">
        <w:rPr>
          <w:rFonts w:ascii="Arial" w:hAnsi="Arial" w:cs="Arial"/>
          <w:i/>
          <w:lang w:val="en-US"/>
        </w:rPr>
        <w:t>Global Youth Wellbeing Index</w:t>
      </w:r>
      <w:r w:rsidRPr="002446D3">
        <w:rPr>
          <w:rFonts w:ascii="Arial" w:hAnsi="Arial" w:cs="Arial"/>
          <w:lang w:val="en-US"/>
        </w:rPr>
        <w:t xml:space="preserve">, </w:t>
      </w:r>
      <w:proofErr w:type="spellStart"/>
      <w:r w:rsidRPr="002446D3">
        <w:rPr>
          <w:rFonts w:ascii="Arial" w:hAnsi="Arial" w:cs="Arial"/>
          <w:lang w:val="en-US"/>
        </w:rPr>
        <w:t>publicado</w:t>
      </w:r>
      <w:proofErr w:type="spellEnd"/>
      <w:r w:rsidRPr="002446D3">
        <w:rPr>
          <w:rFonts w:ascii="Arial" w:hAnsi="Arial" w:cs="Arial"/>
          <w:lang w:val="en-US"/>
        </w:rPr>
        <w:t xml:space="preserve"> </w:t>
      </w:r>
      <w:proofErr w:type="spellStart"/>
      <w:r w:rsidRPr="002446D3">
        <w:rPr>
          <w:rFonts w:ascii="Arial" w:hAnsi="Arial" w:cs="Arial"/>
          <w:lang w:val="en-US"/>
        </w:rPr>
        <w:t>por</w:t>
      </w:r>
      <w:proofErr w:type="spellEnd"/>
      <w:r w:rsidRPr="002446D3">
        <w:rPr>
          <w:rFonts w:ascii="Arial" w:hAnsi="Arial" w:cs="Arial"/>
          <w:lang w:val="en-US"/>
        </w:rPr>
        <w:t xml:space="preserve"> el CSIS (</w:t>
      </w:r>
      <w:r w:rsidRPr="002446D3">
        <w:rPr>
          <w:rFonts w:ascii="Arial" w:hAnsi="Arial" w:cs="Arial"/>
          <w:i/>
          <w:lang w:val="en-US"/>
        </w:rPr>
        <w:t>Center for Strategic and International Studies</w:t>
      </w:r>
      <w:r w:rsidRPr="002446D3">
        <w:rPr>
          <w:rFonts w:ascii="Arial" w:hAnsi="Arial" w:cs="Arial"/>
          <w:lang w:val="en-US"/>
        </w:rPr>
        <w:t xml:space="preserve">) y la </w:t>
      </w:r>
      <w:r w:rsidRPr="002446D3">
        <w:rPr>
          <w:rFonts w:ascii="Arial" w:hAnsi="Arial" w:cs="Arial"/>
          <w:i/>
          <w:lang w:val="en-US"/>
        </w:rPr>
        <w:t>International Youth Foundation</w:t>
      </w:r>
      <w:r w:rsidRPr="002446D3">
        <w:rPr>
          <w:rFonts w:ascii="Arial" w:hAnsi="Arial" w:cs="Arial"/>
          <w:lang w:val="en-US"/>
        </w:rPr>
        <w:t>.</w:t>
      </w:r>
    </w:p>
  </w:footnote>
  <w:footnote w:id="6">
    <w:p w:rsidR="00207C31" w:rsidRDefault="00207C31">
      <w:pPr>
        <w:pStyle w:val="Textonotapie"/>
      </w:pPr>
      <w:r w:rsidRPr="002446D3">
        <w:rPr>
          <w:rStyle w:val="Refdenotaalpie"/>
          <w:rFonts w:ascii="Arial" w:hAnsi="Arial" w:cs="Arial"/>
        </w:rPr>
        <w:footnoteRef/>
      </w:r>
      <w:r w:rsidRPr="002446D3">
        <w:rPr>
          <w:rFonts w:ascii="Arial" w:hAnsi="Arial" w:cs="Arial"/>
        </w:rPr>
        <w:t xml:space="preserve"> Datos de la CNN y el portal nigeriano </w:t>
      </w:r>
      <w:r w:rsidRPr="002446D3">
        <w:rPr>
          <w:rFonts w:ascii="Arial" w:hAnsi="Arial" w:cs="Arial"/>
          <w:i/>
        </w:rPr>
        <w:t>Aiki.ng</w:t>
      </w:r>
      <w:r w:rsidRPr="002446D3">
        <w:rPr>
          <w:rFonts w:ascii="Arial" w:hAnsi="Arial" w:cs="Arial"/>
        </w:rPr>
        <w:t xml:space="preserve"> frente al 54% reflejado por el NBS de Nigeria (</w:t>
      </w:r>
      <w:proofErr w:type="spellStart"/>
      <w:r w:rsidRPr="002446D3">
        <w:rPr>
          <w:rFonts w:ascii="Arial" w:hAnsi="Arial" w:cs="Arial"/>
          <w:i/>
        </w:rPr>
        <w:t>National</w:t>
      </w:r>
      <w:proofErr w:type="spellEnd"/>
      <w:r w:rsidRPr="002446D3">
        <w:rPr>
          <w:rFonts w:ascii="Arial" w:hAnsi="Arial" w:cs="Arial"/>
          <w:i/>
        </w:rPr>
        <w:t xml:space="preserve"> Bureau of </w:t>
      </w:r>
      <w:proofErr w:type="spellStart"/>
      <w:r w:rsidRPr="002446D3">
        <w:rPr>
          <w:rFonts w:ascii="Arial" w:hAnsi="Arial" w:cs="Arial"/>
          <w:i/>
        </w:rPr>
        <w:t>Statistics</w:t>
      </w:r>
      <w:proofErr w:type="spellEnd"/>
      <w:r w:rsidRPr="002446D3">
        <w:rPr>
          <w:rFonts w:ascii="Arial" w:hAnsi="Arial" w:cs="Arial"/>
        </w:rPr>
        <w:t>).</w:t>
      </w:r>
    </w:p>
  </w:footnote>
  <w:footnote w:id="7">
    <w:p w:rsidR="00207C31" w:rsidRPr="008D2F29" w:rsidRDefault="00207C31">
      <w:pPr>
        <w:pStyle w:val="Textonotapie"/>
        <w:rPr>
          <w:rFonts w:ascii="Arial" w:hAnsi="Arial" w:cs="Arial"/>
        </w:rPr>
      </w:pPr>
      <w:r w:rsidRPr="008D2F29">
        <w:rPr>
          <w:rStyle w:val="Refdenotaalpie"/>
          <w:rFonts w:ascii="Arial" w:hAnsi="Arial" w:cs="Arial"/>
        </w:rPr>
        <w:footnoteRef/>
      </w:r>
      <w:r w:rsidRPr="008D2F29">
        <w:rPr>
          <w:rFonts w:ascii="Arial" w:hAnsi="Arial" w:cs="Arial"/>
        </w:rPr>
        <w:t xml:space="preserve"> El ex general </w:t>
      </w:r>
      <w:proofErr w:type="spellStart"/>
      <w:r w:rsidRPr="008D2F29">
        <w:rPr>
          <w:rFonts w:ascii="Arial" w:hAnsi="Arial" w:cs="Arial"/>
        </w:rPr>
        <w:t>Mahammadu</w:t>
      </w:r>
      <w:proofErr w:type="spellEnd"/>
      <w:r w:rsidRPr="008D2F29">
        <w:rPr>
          <w:rFonts w:ascii="Arial" w:hAnsi="Arial" w:cs="Arial"/>
        </w:rPr>
        <w:t xml:space="preserve"> </w:t>
      </w:r>
      <w:proofErr w:type="spellStart"/>
      <w:r w:rsidRPr="008D2F29">
        <w:rPr>
          <w:rFonts w:ascii="Arial" w:hAnsi="Arial" w:cs="Arial"/>
        </w:rPr>
        <w:t>Buhari</w:t>
      </w:r>
      <w:proofErr w:type="spellEnd"/>
      <w:r w:rsidRPr="008D2F29">
        <w:rPr>
          <w:rFonts w:ascii="Arial" w:hAnsi="Arial" w:cs="Arial"/>
        </w:rPr>
        <w:t>, de 72 años y líder de la coalición opositora ACP, se convertirá en nuevo presidente del gobierno tras vencer con un 53,2% de los votos.</w:t>
      </w:r>
    </w:p>
  </w:footnote>
  <w:footnote w:id="8">
    <w:p w:rsidR="00207C31" w:rsidRPr="008D2F29" w:rsidRDefault="00207C31">
      <w:pPr>
        <w:pStyle w:val="Textonotapie"/>
        <w:rPr>
          <w:rFonts w:ascii="Arial" w:hAnsi="Arial" w:cs="Arial"/>
        </w:rPr>
      </w:pPr>
      <w:r w:rsidRPr="008D2F29">
        <w:rPr>
          <w:rStyle w:val="Refdenotaalpie"/>
          <w:rFonts w:ascii="Arial" w:hAnsi="Arial" w:cs="Arial"/>
        </w:rPr>
        <w:footnoteRef/>
      </w:r>
      <w:r w:rsidRPr="008D2F29">
        <w:rPr>
          <w:rFonts w:ascii="Arial" w:hAnsi="Arial" w:cs="Arial"/>
        </w:rPr>
        <w:t xml:space="preserve"> Según el Global </w:t>
      </w:r>
      <w:proofErr w:type="spellStart"/>
      <w:r w:rsidRPr="008D2F29">
        <w:rPr>
          <w:rFonts w:ascii="Arial" w:hAnsi="Arial" w:cs="Arial"/>
        </w:rPr>
        <w:t>Terrorism</w:t>
      </w:r>
      <w:proofErr w:type="spellEnd"/>
      <w:r w:rsidRPr="008D2F29">
        <w:rPr>
          <w:rFonts w:ascii="Arial" w:hAnsi="Arial" w:cs="Arial"/>
        </w:rPr>
        <w:t xml:space="preserve"> </w:t>
      </w:r>
      <w:proofErr w:type="spellStart"/>
      <w:r w:rsidRPr="008D2F29">
        <w:rPr>
          <w:rFonts w:ascii="Arial" w:hAnsi="Arial" w:cs="Arial"/>
        </w:rPr>
        <w:t>Index</w:t>
      </w:r>
      <w:proofErr w:type="spellEnd"/>
      <w:r w:rsidRPr="008D2F29">
        <w:rPr>
          <w:rFonts w:ascii="Arial" w:hAnsi="Arial" w:cs="Arial"/>
        </w:rPr>
        <w:t xml:space="preserve"> elaborado en 2014 por el </w:t>
      </w:r>
      <w:proofErr w:type="spellStart"/>
      <w:r w:rsidRPr="008D2F29">
        <w:rPr>
          <w:rFonts w:ascii="Arial" w:hAnsi="Arial" w:cs="Arial"/>
        </w:rPr>
        <w:t>Institute</w:t>
      </w:r>
      <w:proofErr w:type="spellEnd"/>
      <w:r w:rsidRPr="008D2F29">
        <w:rPr>
          <w:rFonts w:ascii="Arial" w:hAnsi="Arial" w:cs="Arial"/>
        </w:rPr>
        <w:t xml:space="preserve"> </w:t>
      </w:r>
      <w:proofErr w:type="spellStart"/>
      <w:r w:rsidRPr="008D2F29">
        <w:rPr>
          <w:rFonts w:ascii="Arial" w:hAnsi="Arial" w:cs="Arial"/>
        </w:rPr>
        <w:t>for</w:t>
      </w:r>
      <w:proofErr w:type="spellEnd"/>
      <w:r w:rsidRPr="008D2F29">
        <w:rPr>
          <w:rFonts w:ascii="Arial" w:hAnsi="Arial" w:cs="Arial"/>
        </w:rPr>
        <w:t xml:space="preserve"> </w:t>
      </w:r>
      <w:proofErr w:type="spellStart"/>
      <w:r w:rsidRPr="008D2F29">
        <w:rPr>
          <w:rFonts w:ascii="Arial" w:hAnsi="Arial" w:cs="Arial"/>
        </w:rPr>
        <w:t>Economics</w:t>
      </w:r>
      <w:proofErr w:type="spellEnd"/>
      <w:r w:rsidRPr="008D2F29">
        <w:rPr>
          <w:rFonts w:ascii="Arial" w:hAnsi="Arial" w:cs="Arial"/>
        </w:rPr>
        <w:t xml:space="preserve"> and </w:t>
      </w:r>
      <w:proofErr w:type="spellStart"/>
      <w:r w:rsidRPr="008D2F29">
        <w:rPr>
          <w:rFonts w:ascii="Arial" w:hAnsi="Arial" w:cs="Arial"/>
        </w:rPr>
        <w:t>Peace</w:t>
      </w:r>
      <w:proofErr w:type="spellEnd"/>
      <w:r w:rsidRPr="008D2F29">
        <w:rPr>
          <w:rFonts w:ascii="Arial" w:hAnsi="Arial" w:cs="Arial"/>
        </w:rPr>
        <w:t>, Nigeria es el cuarto país del mundo más azotado por el terrorismo, tan sólo por detrás de Irak, Afganistán y Pakistán.</w:t>
      </w:r>
    </w:p>
  </w:footnote>
  <w:footnote w:id="9">
    <w:p w:rsidR="00207C31" w:rsidRDefault="00207C31">
      <w:pPr>
        <w:pStyle w:val="Textonotapie"/>
      </w:pPr>
      <w:r w:rsidRPr="008D2F29">
        <w:rPr>
          <w:rStyle w:val="Refdenotaalpie"/>
          <w:rFonts w:ascii="Arial" w:hAnsi="Arial" w:cs="Arial"/>
        </w:rPr>
        <w:footnoteRef/>
      </w:r>
      <w:r w:rsidRPr="008D2F29">
        <w:rPr>
          <w:rFonts w:ascii="Arial" w:hAnsi="Arial" w:cs="Arial"/>
        </w:rPr>
        <w:t xml:space="preserve"> Según Amnistía Internacional y </w:t>
      </w:r>
      <w:r w:rsidRPr="008D2F29">
        <w:rPr>
          <w:rFonts w:ascii="Arial" w:hAnsi="Arial" w:cs="Arial"/>
          <w:i/>
        </w:rPr>
        <w:t xml:space="preserve">Human </w:t>
      </w:r>
      <w:proofErr w:type="spellStart"/>
      <w:r w:rsidRPr="008D2F29">
        <w:rPr>
          <w:rFonts w:ascii="Arial" w:hAnsi="Arial" w:cs="Arial"/>
          <w:i/>
        </w:rPr>
        <w:t>Rights</w:t>
      </w:r>
      <w:proofErr w:type="spellEnd"/>
      <w:r w:rsidRPr="008D2F29">
        <w:rPr>
          <w:rFonts w:ascii="Arial" w:hAnsi="Arial" w:cs="Arial"/>
          <w:i/>
        </w:rPr>
        <w:t xml:space="preserve"> </w:t>
      </w:r>
      <w:proofErr w:type="spellStart"/>
      <w:r w:rsidRPr="008D2F29">
        <w:rPr>
          <w:rFonts w:ascii="Arial" w:hAnsi="Arial" w:cs="Arial"/>
          <w:i/>
        </w:rPr>
        <w:t>Watch</w:t>
      </w:r>
      <w:proofErr w:type="spellEnd"/>
      <w:r w:rsidRPr="008D2F29">
        <w:rPr>
          <w:rFonts w:ascii="Arial" w:hAnsi="Arial" w:cs="Arial"/>
        </w:rPr>
        <w:t>, las milicias nigerianas podrían llevar a cabo continuas violaciones de los derechos humanos de civiles y presos.</w:t>
      </w:r>
    </w:p>
  </w:footnote>
  <w:footnote w:id="10">
    <w:p w:rsidR="00207C31" w:rsidRPr="004B6037" w:rsidRDefault="00207C31">
      <w:pPr>
        <w:pStyle w:val="Textonotapie"/>
        <w:rPr>
          <w:rFonts w:ascii="Arial" w:hAnsi="Arial" w:cs="Arial"/>
        </w:rPr>
      </w:pPr>
      <w:r w:rsidRPr="004B6037">
        <w:rPr>
          <w:rStyle w:val="Refdenotaalpie"/>
          <w:rFonts w:ascii="Arial" w:hAnsi="Arial" w:cs="Arial"/>
        </w:rPr>
        <w:footnoteRef/>
      </w:r>
      <w:r w:rsidRPr="004B6037">
        <w:rPr>
          <w:rFonts w:ascii="Arial" w:hAnsi="Arial" w:cs="Arial"/>
        </w:rPr>
        <w:t xml:space="preserve"> Cifras en un principio estimadas por el ex presidente G. Jonathan, pero ratificadas y corroboradas por el portal </w:t>
      </w:r>
      <w:r w:rsidRPr="004B6037">
        <w:rPr>
          <w:rFonts w:ascii="Arial" w:hAnsi="Arial" w:cs="Arial"/>
          <w:i/>
        </w:rPr>
        <w:t>africacheck.org</w:t>
      </w:r>
      <w:r w:rsidRPr="004B6037">
        <w:rPr>
          <w:rFonts w:ascii="Arial" w:hAnsi="Arial" w:cs="Arial"/>
        </w:rPr>
        <w:t>.</w:t>
      </w:r>
    </w:p>
  </w:footnote>
  <w:footnote w:id="11">
    <w:p w:rsidR="00207C31" w:rsidRDefault="00207C31">
      <w:pPr>
        <w:pStyle w:val="Textonotapie"/>
      </w:pPr>
      <w:r w:rsidRPr="004B6037">
        <w:rPr>
          <w:rStyle w:val="Refdenotaalpie"/>
          <w:rFonts w:ascii="Arial" w:hAnsi="Arial" w:cs="Arial"/>
        </w:rPr>
        <w:footnoteRef/>
      </w:r>
      <w:r w:rsidRPr="004B6037">
        <w:rPr>
          <w:rFonts w:ascii="Arial" w:hAnsi="Arial" w:cs="Arial"/>
        </w:rPr>
        <w:t xml:space="preserve"> Según estimaciones del </w:t>
      </w:r>
      <w:r w:rsidRPr="004B6037">
        <w:rPr>
          <w:rFonts w:ascii="Arial" w:hAnsi="Arial" w:cs="Arial"/>
          <w:i/>
        </w:rPr>
        <w:t xml:space="preserve">Nigeria Security </w:t>
      </w:r>
      <w:proofErr w:type="spellStart"/>
      <w:r w:rsidRPr="004B6037">
        <w:rPr>
          <w:rFonts w:ascii="Arial" w:hAnsi="Arial" w:cs="Arial"/>
          <w:i/>
        </w:rPr>
        <w:t>Tracker</w:t>
      </w:r>
      <w:proofErr w:type="spellEnd"/>
      <w:r w:rsidRPr="004B6037">
        <w:rPr>
          <w:rFonts w:ascii="Arial" w:hAnsi="Arial" w:cs="Arial"/>
        </w:rPr>
        <w:t xml:space="preserve"> (NST) elaborado por el Council of </w:t>
      </w:r>
      <w:proofErr w:type="spellStart"/>
      <w:r w:rsidRPr="004B6037">
        <w:rPr>
          <w:rFonts w:ascii="Arial" w:hAnsi="Arial" w:cs="Arial"/>
        </w:rPr>
        <w:t>Foreign</w:t>
      </w:r>
      <w:proofErr w:type="spellEnd"/>
      <w:r w:rsidRPr="004B6037">
        <w:rPr>
          <w:rFonts w:ascii="Arial" w:hAnsi="Arial" w:cs="Arial"/>
        </w:rPr>
        <w:t xml:space="preserve"> </w:t>
      </w:r>
      <w:proofErr w:type="spellStart"/>
      <w:r w:rsidRPr="004B6037">
        <w:rPr>
          <w:rFonts w:ascii="Arial" w:hAnsi="Arial" w:cs="Arial"/>
        </w:rPr>
        <w:t>Relations</w:t>
      </w:r>
      <w:proofErr w:type="spellEnd"/>
      <w:r w:rsidRPr="004B6037">
        <w:rPr>
          <w:rFonts w:ascii="Arial" w:hAnsi="Arial" w:cs="Arial"/>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7AD4" w:rsidRPr="004960DC" w:rsidRDefault="004960DC" w:rsidP="00EB6F5C">
    <w:pPr>
      <w:pStyle w:val="Encabezado"/>
      <w:jc w:val="right"/>
      <w:rPr>
        <w:rFonts w:ascii="Arial" w:hAnsi="Arial" w:cs="Arial"/>
        <w:b/>
        <w:i/>
        <w:sz w:val="20"/>
        <w:szCs w:val="20"/>
      </w:rPr>
    </w:pPr>
    <w:r w:rsidRPr="004960DC">
      <w:rPr>
        <w:rFonts w:ascii="Arial" w:hAnsi="Arial" w:cs="Arial"/>
        <w:b/>
        <w:i/>
        <w:sz w:val="20"/>
        <w:szCs w:val="20"/>
      </w:rPr>
      <w:t>BOKO HARAM</w:t>
    </w:r>
    <w:r w:rsidRPr="004960DC">
      <w:rPr>
        <w:rFonts w:ascii="Arial" w:hAnsi="Arial" w:cs="Arial"/>
        <w:b/>
        <w:i/>
        <w:sz w:val="20"/>
        <w:szCs w:val="20"/>
      </w:rPr>
      <w:ptab w:relativeTo="margin" w:alignment="center" w:leader="none"/>
    </w:r>
    <w:r w:rsidRPr="004960DC">
      <w:rPr>
        <w:rFonts w:ascii="Arial" w:hAnsi="Arial" w:cs="Arial"/>
        <w:b/>
        <w:i/>
        <w:sz w:val="20"/>
        <w:szCs w:val="20"/>
      </w:rPr>
      <w:ptab w:relativeTo="margin" w:alignment="right" w:leader="none"/>
    </w:r>
    <w:r w:rsidRPr="004960DC">
      <w:rPr>
        <w:rFonts w:ascii="Arial" w:hAnsi="Arial" w:cs="Arial"/>
        <w:sz w:val="20"/>
        <w:szCs w:val="20"/>
      </w:rPr>
      <w:t>Guillermo</w:t>
    </w:r>
    <w:r w:rsidRPr="004960DC">
      <w:rPr>
        <w:rFonts w:ascii="Arial" w:hAnsi="Arial" w:cs="Arial"/>
        <w:b/>
        <w:i/>
        <w:sz w:val="20"/>
        <w:szCs w:val="20"/>
      </w:rPr>
      <w:t xml:space="preserve"> </w:t>
    </w:r>
    <w:r w:rsidRPr="004960DC">
      <w:rPr>
        <w:rFonts w:ascii="Arial" w:hAnsi="Arial" w:cs="Arial"/>
        <w:sz w:val="20"/>
        <w:szCs w:val="20"/>
      </w:rPr>
      <w:t>Solana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A85103"/>
    <w:multiLevelType w:val="hybridMultilevel"/>
    <w:tmpl w:val="5C0492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7F6755C7"/>
    <w:multiLevelType w:val="hybridMultilevel"/>
    <w:tmpl w:val="1AE89A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025"/>
    <w:rsid w:val="00001452"/>
    <w:rsid w:val="0000247A"/>
    <w:rsid w:val="00002603"/>
    <w:rsid w:val="0003222F"/>
    <w:rsid w:val="000479AC"/>
    <w:rsid w:val="00050B13"/>
    <w:rsid w:val="000702D6"/>
    <w:rsid w:val="00076F71"/>
    <w:rsid w:val="000845DC"/>
    <w:rsid w:val="00084F3C"/>
    <w:rsid w:val="000F5E01"/>
    <w:rsid w:val="000F7907"/>
    <w:rsid w:val="001031F4"/>
    <w:rsid w:val="00107465"/>
    <w:rsid w:val="00113965"/>
    <w:rsid w:val="00113C39"/>
    <w:rsid w:val="0014136E"/>
    <w:rsid w:val="001438F3"/>
    <w:rsid w:val="00163733"/>
    <w:rsid w:val="00170E1C"/>
    <w:rsid w:val="00186A02"/>
    <w:rsid w:val="001B218C"/>
    <w:rsid w:val="001C3D5F"/>
    <w:rsid w:val="001F7AD4"/>
    <w:rsid w:val="0020050C"/>
    <w:rsid w:val="00207B76"/>
    <w:rsid w:val="00207C31"/>
    <w:rsid w:val="00227025"/>
    <w:rsid w:val="002276E1"/>
    <w:rsid w:val="002277E4"/>
    <w:rsid w:val="002321B6"/>
    <w:rsid w:val="002446D3"/>
    <w:rsid w:val="00260D59"/>
    <w:rsid w:val="00292036"/>
    <w:rsid w:val="00297E0B"/>
    <w:rsid w:val="002B2458"/>
    <w:rsid w:val="002B3826"/>
    <w:rsid w:val="002B71DD"/>
    <w:rsid w:val="002E57E8"/>
    <w:rsid w:val="00315066"/>
    <w:rsid w:val="00330081"/>
    <w:rsid w:val="0035460B"/>
    <w:rsid w:val="003650B1"/>
    <w:rsid w:val="00384200"/>
    <w:rsid w:val="003856D2"/>
    <w:rsid w:val="00385F3A"/>
    <w:rsid w:val="00386E02"/>
    <w:rsid w:val="003B23CB"/>
    <w:rsid w:val="003B7311"/>
    <w:rsid w:val="003E7DA4"/>
    <w:rsid w:val="003F3153"/>
    <w:rsid w:val="0043228A"/>
    <w:rsid w:val="004354AF"/>
    <w:rsid w:val="004520CC"/>
    <w:rsid w:val="0046299D"/>
    <w:rsid w:val="0047584D"/>
    <w:rsid w:val="004943E8"/>
    <w:rsid w:val="004960DC"/>
    <w:rsid w:val="004B5CE9"/>
    <w:rsid w:val="004B6037"/>
    <w:rsid w:val="004C2744"/>
    <w:rsid w:val="004C4FA0"/>
    <w:rsid w:val="004F0261"/>
    <w:rsid w:val="004F3BDA"/>
    <w:rsid w:val="00503EF9"/>
    <w:rsid w:val="00520DA8"/>
    <w:rsid w:val="00521435"/>
    <w:rsid w:val="00526228"/>
    <w:rsid w:val="00541294"/>
    <w:rsid w:val="00567562"/>
    <w:rsid w:val="00573028"/>
    <w:rsid w:val="005C0568"/>
    <w:rsid w:val="005D1229"/>
    <w:rsid w:val="005E217B"/>
    <w:rsid w:val="005E6979"/>
    <w:rsid w:val="00605FA0"/>
    <w:rsid w:val="00636AE5"/>
    <w:rsid w:val="00645C0F"/>
    <w:rsid w:val="006469C3"/>
    <w:rsid w:val="006573E4"/>
    <w:rsid w:val="00666EBC"/>
    <w:rsid w:val="00685B46"/>
    <w:rsid w:val="00691EA1"/>
    <w:rsid w:val="006A72C7"/>
    <w:rsid w:val="00702A41"/>
    <w:rsid w:val="00785313"/>
    <w:rsid w:val="00792C6A"/>
    <w:rsid w:val="007A4170"/>
    <w:rsid w:val="007A673F"/>
    <w:rsid w:val="007A7749"/>
    <w:rsid w:val="007A79DF"/>
    <w:rsid w:val="007C595A"/>
    <w:rsid w:val="007E2809"/>
    <w:rsid w:val="007E3FD7"/>
    <w:rsid w:val="007F7214"/>
    <w:rsid w:val="00805AC8"/>
    <w:rsid w:val="008238E6"/>
    <w:rsid w:val="00827F4C"/>
    <w:rsid w:val="00845890"/>
    <w:rsid w:val="008505A6"/>
    <w:rsid w:val="00851B8A"/>
    <w:rsid w:val="0085693F"/>
    <w:rsid w:val="00876CFD"/>
    <w:rsid w:val="008A3B2B"/>
    <w:rsid w:val="008A56A4"/>
    <w:rsid w:val="008B1EEE"/>
    <w:rsid w:val="008C5B96"/>
    <w:rsid w:val="008C5C5D"/>
    <w:rsid w:val="008D262A"/>
    <w:rsid w:val="008D2F29"/>
    <w:rsid w:val="008F04C0"/>
    <w:rsid w:val="00904632"/>
    <w:rsid w:val="0091199E"/>
    <w:rsid w:val="00926C51"/>
    <w:rsid w:val="009741AA"/>
    <w:rsid w:val="00981CAD"/>
    <w:rsid w:val="00996152"/>
    <w:rsid w:val="009A3853"/>
    <w:rsid w:val="009A734A"/>
    <w:rsid w:val="009B5822"/>
    <w:rsid w:val="009D1494"/>
    <w:rsid w:val="009E1336"/>
    <w:rsid w:val="00A063E3"/>
    <w:rsid w:val="00A11496"/>
    <w:rsid w:val="00A2770B"/>
    <w:rsid w:val="00A27A70"/>
    <w:rsid w:val="00A32BD4"/>
    <w:rsid w:val="00A359AF"/>
    <w:rsid w:val="00A36894"/>
    <w:rsid w:val="00A419C8"/>
    <w:rsid w:val="00A4539F"/>
    <w:rsid w:val="00A52776"/>
    <w:rsid w:val="00A52EC6"/>
    <w:rsid w:val="00A547C6"/>
    <w:rsid w:val="00A55271"/>
    <w:rsid w:val="00AA2DFF"/>
    <w:rsid w:val="00AA4342"/>
    <w:rsid w:val="00AC096D"/>
    <w:rsid w:val="00AC334D"/>
    <w:rsid w:val="00AD0EDA"/>
    <w:rsid w:val="00B16E44"/>
    <w:rsid w:val="00B36E7A"/>
    <w:rsid w:val="00B43EFF"/>
    <w:rsid w:val="00B511B3"/>
    <w:rsid w:val="00B5478B"/>
    <w:rsid w:val="00B84E56"/>
    <w:rsid w:val="00B8532D"/>
    <w:rsid w:val="00B9728A"/>
    <w:rsid w:val="00BA05F8"/>
    <w:rsid w:val="00BA1CF8"/>
    <w:rsid w:val="00BB1A76"/>
    <w:rsid w:val="00BD6DEB"/>
    <w:rsid w:val="00C32B4C"/>
    <w:rsid w:val="00C32E41"/>
    <w:rsid w:val="00C62A04"/>
    <w:rsid w:val="00C70195"/>
    <w:rsid w:val="00C86EA2"/>
    <w:rsid w:val="00C95D3F"/>
    <w:rsid w:val="00CD401C"/>
    <w:rsid w:val="00CE1880"/>
    <w:rsid w:val="00CE4F52"/>
    <w:rsid w:val="00D2278F"/>
    <w:rsid w:val="00D473EB"/>
    <w:rsid w:val="00D66E94"/>
    <w:rsid w:val="00D73415"/>
    <w:rsid w:val="00DA534B"/>
    <w:rsid w:val="00DA618A"/>
    <w:rsid w:val="00DB24DD"/>
    <w:rsid w:val="00DB5E5E"/>
    <w:rsid w:val="00DC7041"/>
    <w:rsid w:val="00E14E4B"/>
    <w:rsid w:val="00E36A04"/>
    <w:rsid w:val="00E61037"/>
    <w:rsid w:val="00E82845"/>
    <w:rsid w:val="00E863F9"/>
    <w:rsid w:val="00E90328"/>
    <w:rsid w:val="00EB6F5C"/>
    <w:rsid w:val="00ED27BD"/>
    <w:rsid w:val="00ED33E8"/>
    <w:rsid w:val="00ED4875"/>
    <w:rsid w:val="00EE3E3A"/>
    <w:rsid w:val="00F03AF2"/>
    <w:rsid w:val="00F06488"/>
    <w:rsid w:val="00F44578"/>
    <w:rsid w:val="00F460B4"/>
    <w:rsid w:val="00F46629"/>
    <w:rsid w:val="00F662B0"/>
    <w:rsid w:val="00F83A6D"/>
    <w:rsid w:val="00F83AA4"/>
    <w:rsid w:val="00F917FF"/>
    <w:rsid w:val="00F97899"/>
    <w:rsid w:val="00FB4D2C"/>
    <w:rsid w:val="00FC272D"/>
    <w:rsid w:val="00FD2546"/>
    <w:rsid w:val="00FE15B0"/>
    <w:rsid w:val="00FE35FF"/>
    <w:rsid w:val="00FF5637"/>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Droid Sans Fallback" w:hAnsi="Calibri" w:cs="Times New Roman"/>
        <w:sz w:val="22"/>
        <w:szCs w:val="22"/>
        <w:lang w:val="es-ES" w:eastAsia="ja-JP"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pPr>
  </w:style>
  <w:style w:type="paragraph" w:styleId="Ttulo1">
    <w:name w:val="heading 1"/>
    <w:basedOn w:val="Normal"/>
    <w:next w:val="Normal"/>
    <w:link w:val="Ttulo1Car"/>
    <w:uiPriority w:val="9"/>
    <w:qFormat/>
    <w:rsid w:val="007F7214"/>
    <w:pPr>
      <w:keepNext/>
      <w:keepLines/>
      <w:jc w:val="center"/>
      <w:outlineLvl w:val="0"/>
    </w:pPr>
    <w:rPr>
      <w:rFonts w:ascii="Arial" w:eastAsiaTheme="majorEastAsia" w:hAnsi="Arial" w:cstheme="majorBidi"/>
      <w:b/>
      <w:bCs/>
      <w:i/>
      <w:sz w:val="40"/>
      <w:szCs w:val="28"/>
    </w:rPr>
  </w:style>
  <w:style w:type="paragraph" w:styleId="Ttulo2">
    <w:name w:val="heading 2"/>
    <w:basedOn w:val="Normal"/>
    <w:next w:val="Normal"/>
    <w:link w:val="Ttulo2Car"/>
    <w:uiPriority w:val="9"/>
    <w:unhideWhenUsed/>
    <w:qFormat/>
    <w:rsid w:val="00567562"/>
    <w:pPr>
      <w:keepNext/>
      <w:keepLines/>
      <w:outlineLvl w:val="1"/>
    </w:pPr>
    <w:rPr>
      <w:rFonts w:ascii="Arial" w:eastAsiaTheme="majorEastAsia" w:hAnsi="Arial" w:cstheme="majorBidi"/>
      <w:bCs/>
      <w:i/>
      <w:caps/>
      <w:sz w:val="24"/>
      <w:szCs w:val="26"/>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basedOn w:val="Fuentedeprrafopredeter"/>
    <w:uiPriority w:val="99"/>
    <w:unhideWhenUsed/>
    <w:rsid w:val="00F04AED"/>
    <w:rPr>
      <w:color w:val="0000FF"/>
      <w:u w:val="single"/>
    </w:rPr>
  </w:style>
  <w:style w:type="character" w:customStyle="1" w:styleId="TextonotapieCar">
    <w:name w:val="Texto nota pie Car"/>
    <w:basedOn w:val="Fuentedeprrafopredeter"/>
    <w:link w:val="Textonotapie"/>
    <w:uiPriority w:val="99"/>
    <w:semiHidden/>
    <w:rsid w:val="00C42F79"/>
    <w:rPr>
      <w:sz w:val="20"/>
      <w:szCs w:val="20"/>
    </w:rPr>
  </w:style>
  <w:style w:type="character" w:styleId="Refdenotaalpie">
    <w:name w:val="footnote reference"/>
    <w:basedOn w:val="Fuentedeprrafopredeter"/>
    <w:uiPriority w:val="99"/>
    <w:semiHidden/>
    <w:unhideWhenUsed/>
    <w:rsid w:val="00C42F79"/>
    <w:rPr>
      <w:vertAlign w:val="superscript"/>
    </w:rPr>
  </w:style>
  <w:style w:type="character" w:styleId="Hipervnculovisitado">
    <w:name w:val="FollowedHyperlink"/>
    <w:basedOn w:val="Fuentedeprrafopredeter"/>
    <w:uiPriority w:val="99"/>
    <w:semiHidden/>
    <w:unhideWhenUsed/>
    <w:rsid w:val="002844FC"/>
    <w:rPr>
      <w:color w:val="800080"/>
      <w:u w:val="single"/>
    </w:rPr>
  </w:style>
  <w:style w:type="character" w:customStyle="1" w:styleId="TextodegloboCar">
    <w:name w:val="Texto de globo Car"/>
    <w:basedOn w:val="Fuentedeprrafopredeter"/>
    <w:link w:val="Textodeglobo"/>
    <w:uiPriority w:val="99"/>
    <w:semiHidden/>
    <w:rsid w:val="002C6B49"/>
    <w:rPr>
      <w:rFonts w:ascii="Tahoma" w:hAnsi="Tahoma" w:cs="Tahoma"/>
      <w:sz w:val="16"/>
      <w:szCs w:val="16"/>
    </w:rPr>
  </w:style>
  <w:style w:type="character" w:customStyle="1" w:styleId="ListLabel1">
    <w:name w:val="ListLabel 1"/>
    <w:rPr>
      <w:b w:val="0"/>
      <w:i w:val="0"/>
      <w:sz w:val="24"/>
    </w:rPr>
  </w:style>
  <w:style w:type="character" w:customStyle="1" w:styleId="ListLabel2">
    <w:name w:val="ListLabel 2"/>
    <w:rPr>
      <w:rFonts w:cs="Courier New"/>
    </w:rPr>
  </w:style>
  <w:style w:type="character" w:customStyle="1" w:styleId="Caracteresdenotaalpie">
    <w:name w:val="Caracteres de nota al pie"/>
  </w:style>
  <w:style w:type="character" w:customStyle="1" w:styleId="Ancladenotaalpie">
    <w:name w:val="Ancla de nota al pie"/>
    <w:rPr>
      <w:vertAlign w:val="superscript"/>
    </w:rPr>
  </w:style>
  <w:style w:type="character" w:customStyle="1" w:styleId="Ancladenotafinal">
    <w:name w:val="Ancla de nota final"/>
    <w:rPr>
      <w:vertAlign w:val="superscript"/>
    </w:rPr>
  </w:style>
  <w:style w:type="character" w:customStyle="1" w:styleId="Caracteresdenotafinal">
    <w:name w:val="Caracteres de nota final"/>
  </w:style>
  <w:style w:type="character" w:customStyle="1" w:styleId="Smbolosdenumeracin">
    <w:name w:val="Símbolos de numeración"/>
  </w:style>
  <w:style w:type="character" w:customStyle="1" w:styleId="Destacado">
    <w:name w:val="Destacado"/>
    <w:rPr>
      <w:i/>
      <w:iCs/>
    </w:rPr>
  </w:style>
  <w:style w:type="paragraph" w:styleId="Encabezado">
    <w:name w:val="header"/>
    <w:basedOn w:val="Normal"/>
    <w:next w:val="Cuerpodetexto"/>
    <w:link w:val="EncabezadoCar"/>
    <w:uiPriority w:val="99"/>
    <w:pPr>
      <w:keepNext/>
      <w:spacing w:before="240" w:after="120"/>
    </w:pPr>
    <w:rPr>
      <w:rFonts w:ascii="Liberation Sans" w:hAnsi="Liberation Sans" w:cs="FreeSans"/>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FreeSans"/>
    </w:rPr>
  </w:style>
  <w:style w:type="paragraph" w:customStyle="1" w:styleId="Pie">
    <w:name w:val="Pie"/>
    <w:basedOn w:val="Normal"/>
    <w:pPr>
      <w:suppressLineNumbers/>
      <w:spacing w:before="120" w:after="120"/>
    </w:pPr>
    <w:rPr>
      <w:rFonts w:cs="FreeSans"/>
      <w:i/>
      <w:iCs/>
      <w:sz w:val="24"/>
      <w:szCs w:val="24"/>
    </w:rPr>
  </w:style>
  <w:style w:type="paragraph" w:customStyle="1" w:styleId="ndice">
    <w:name w:val="Índice"/>
    <w:basedOn w:val="Normal"/>
    <w:pPr>
      <w:suppressLineNumbers/>
    </w:pPr>
    <w:rPr>
      <w:rFonts w:cs="FreeSans"/>
    </w:rPr>
  </w:style>
  <w:style w:type="paragraph" w:styleId="NormalWeb">
    <w:name w:val="Normal (Web)"/>
    <w:basedOn w:val="Normal"/>
    <w:uiPriority w:val="99"/>
    <w:semiHidden/>
    <w:unhideWhenUsed/>
    <w:rsid w:val="00043A30"/>
    <w:pPr>
      <w:spacing w:after="280"/>
    </w:pPr>
    <w:rPr>
      <w:rFonts w:ascii="Times New Roman" w:eastAsia="Times New Roman" w:hAnsi="Times New Roman"/>
      <w:sz w:val="24"/>
      <w:szCs w:val="24"/>
    </w:rPr>
  </w:style>
  <w:style w:type="paragraph" w:styleId="Textonotapie">
    <w:name w:val="footnote text"/>
    <w:basedOn w:val="Normal"/>
    <w:link w:val="TextonotapieCar"/>
    <w:uiPriority w:val="99"/>
    <w:semiHidden/>
    <w:unhideWhenUsed/>
    <w:rsid w:val="00C42F79"/>
    <w:pPr>
      <w:spacing w:after="0" w:line="240" w:lineRule="auto"/>
    </w:pPr>
    <w:rPr>
      <w:sz w:val="20"/>
      <w:szCs w:val="20"/>
    </w:rPr>
  </w:style>
  <w:style w:type="paragraph" w:styleId="Prrafodelista">
    <w:name w:val="List Paragraph"/>
    <w:basedOn w:val="Normal"/>
    <w:uiPriority w:val="34"/>
    <w:qFormat/>
    <w:rsid w:val="00D83765"/>
    <w:pPr>
      <w:ind w:left="720"/>
      <w:contextualSpacing/>
    </w:pPr>
  </w:style>
  <w:style w:type="paragraph" w:styleId="Textodeglobo">
    <w:name w:val="Balloon Text"/>
    <w:basedOn w:val="Normal"/>
    <w:link w:val="TextodegloboCar"/>
    <w:uiPriority w:val="99"/>
    <w:semiHidden/>
    <w:unhideWhenUsed/>
    <w:rsid w:val="002C6B49"/>
    <w:pPr>
      <w:spacing w:after="0" w:line="240" w:lineRule="auto"/>
    </w:pPr>
    <w:rPr>
      <w:rFonts w:ascii="Tahoma" w:hAnsi="Tahoma" w:cs="Tahoma"/>
      <w:sz w:val="16"/>
      <w:szCs w:val="16"/>
    </w:rPr>
  </w:style>
  <w:style w:type="paragraph" w:customStyle="1" w:styleId="Notaalpie">
    <w:name w:val="Nota al pie"/>
    <w:basedOn w:val="Normal"/>
  </w:style>
  <w:style w:type="character" w:styleId="Hipervnculo">
    <w:name w:val="Hyperlink"/>
    <w:basedOn w:val="Fuentedeprrafopredeter"/>
    <w:uiPriority w:val="99"/>
    <w:unhideWhenUsed/>
    <w:rsid w:val="009741AA"/>
    <w:rPr>
      <w:color w:val="0000FF" w:themeColor="hyperlink"/>
      <w:u w:val="single"/>
    </w:rPr>
  </w:style>
  <w:style w:type="table" w:styleId="Tablaconcuadrcula">
    <w:name w:val="Table Grid"/>
    <w:basedOn w:val="Tablanormal"/>
    <w:uiPriority w:val="59"/>
    <w:rsid w:val="0090463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link w:val="PiedepginaCar"/>
    <w:uiPriority w:val="99"/>
    <w:unhideWhenUsed/>
    <w:rsid w:val="004520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520CC"/>
  </w:style>
  <w:style w:type="character" w:customStyle="1" w:styleId="EncabezadoCar">
    <w:name w:val="Encabezado Car"/>
    <w:basedOn w:val="Fuentedeprrafopredeter"/>
    <w:link w:val="Encabezado"/>
    <w:uiPriority w:val="99"/>
    <w:rsid w:val="001F7AD4"/>
    <w:rPr>
      <w:rFonts w:ascii="Liberation Sans" w:hAnsi="Liberation Sans" w:cs="FreeSans"/>
      <w:sz w:val="28"/>
      <w:szCs w:val="28"/>
    </w:rPr>
  </w:style>
  <w:style w:type="character" w:customStyle="1" w:styleId="Ttulo1Car">
    <w:name w:val="Título 1 Car"/>
    <w:basedOn w:val="Fuentedeprrafopredeter"/>
    <w:link w:val="Ttulo1"/>
    <w:uiPriority w:val="9"/>
    <w:rsid w:val="007F7214"/>
    <w:rPr>
      <w:rFonts w:ascii="Arial" w:eastAsiaTheme="majorEastAsia" w:hAnsi="Arial" w:cstheme="majorBidi"/>
      <w:b/>
      <w:bCs/>
      <w:i/>
      <w:sz w:val="40"/>
      <w:szCs w:val="28"/>
    </w:rPr>
  </w:style>
  <w:style w:type="paragraph" w:styleId="TtulodeTDC">
    <w:name w:val="TOC Heading"/>
    <w:basedOn w:val="Ttulo1"/>
    <w:next w:val="Normal"/>
    <w:uiPriority w:val="39"/>
    <w:unhideWhenUsed/>
    <w:qFormat/>
    <w:rsid w:val="007F7214"/>
    <w:pPr>
      <w:suppressAutoHyphens w:val="0"/>
      <w:outlineLvl w:val="9"/>
    </w:pPr>
  </w:style>
  <w:style w:type="paragraph" w:styleId="TDC1">
    <w:name w:val="toc 1"/>
    <w:basedOn w:val="Normal"/>
    <w:next w:val="Normal"/>
    <w:autoRedefine/>
    <w:uiPriority w:val="39"/>
    <w:unhideWhenUsed/>
    <w:rsid w:val="007F7214"/>
    <w:pPr>
      <w:spacing w:after="100"/>
    </w:pPr>
  </w:style>
  <w:style w:type="character" w:customStyle="1" w:styleId="Ttulo2Car">
    <w:name w:val="Título 2 Car"/>
    <w:basedOn w:val="Fuentedeprrafopredeter"/>
    <w:link w:val="Ttulo2"/>
    <w:uiPriority w:val="9"/>
    <w:rsid w:val="00567562"/>
    <w:rPr>
      <w:rFonts w:ascii="Arial" w:eastAsiaTheme="majorEastAsia" w:hAnsi="Arial" w:cstheme="majorBidi"/>
      <w:bCs/>
      <w:i/>
      <w:caps/>
      <w:sz w:val="24"/>
      <w:szCs w:val="26"/>
      <w:u w:val="single"/>
    </w:rPr>
  </w:style>
  <w:style w:type="paragraph" w:styleId="TDC2">
    <w:name w:val="toc 2"/>
    <w:basedOn w:val="Normal"/>
    <w:next w:val="Normal"/>
    <w:autoRedefine/>
    <w:uiPriority w:val="39"/>
    <w:unhideWhenUsed/>
    <w:rsid w:val="00567562"/>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Droid Sans Fallback" w:hAnsi="Calibri" w:cs="Times New Roman"/>
        <w:sz w:val="22"/>
        <w:szCs w:val="22"/>
        <w:lang w:val="es-ES" w:eastAsia="ja-JP"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pPr>
  </w:style>
  <w:style w:type="paragraph" w:styleId="Ttulo1">
    <w:name w:val="heading 1"/>
    <w:basedOn w:val="Normal"/>
    <w:next w:val="Normal"/>
    <w:link w:val="Ttulo1Car"/>
    <w:uiPriority w:val="9"/>
    <w:qFormat/>
    <w:rsid w:val="007F7214"/>
    <w:pPr>
      <w:keepNext/>
      <w:keepLines/>
      <w:jc w:val="center"/>
      <w:outlineLvl w:val="0"/>
    </w:pPr>
    <w:rPr>
      <w:rFonts w:ascii="Arial" w:eastAsiaTheme="majorEastAsia" w:hAnsi="Arial" w:cstheme="majorBidi"/>
      <w:b/>
      <w:bCs/>
      <w:i/>
      <w:sz w:val="40"/>
      <w:szCs w:val="28"/>
    </w:rPr>
  </w:style>
  <w:style w:type="paragraph" w:styleId="Ttulo2">
    <w:name w:val="heading 2"/>
    <w:basedOn w:val="Normal"/>
    <w:next w:val="Normal"/>
    <w:link w:val="Ttulo2Car"/>
    <w:uiPriority w:val="9"/>
    <w:unhideWhenUsed/>
    <w:qFormat/>
    <w:rsid w:val="00567562"/>
    <w:pPr>
      <w:keepNext/>
      <w:keepLines/>
      <w:outlineLvl w:val="1"/>
    </w:pPr>
    <w:rPr>
      <w:rFonts w:ascii="Arial" w:eastAsiaTheme="majorEastAsia" w:hAnsi="Arial" w:cstheme="majorBidi"/>
      <w:bCs/>
      <w:i/>
      <w:caps/>
      <w:sz w:val="24"/>
      <w:szCs w:val="26"/>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basedOn w:val="Fuentedeprrafopredeter"/>
    <w:uiPriority w:val="99"/>
    <w:unhideWhenUsed/>
    <w:rsid w:val="00F04AED"/>
    <w:rPr>
      <w:color w:val="0000FF"/>
      <w:u w:val="single"/>
    </w:rPr>
  </w:style>
  <w:style w:type="character" w:customStyle="1" w:styleId="TextonotapieCar">
    <w:name w:val="Texto nota pie Car"/>
    <w:basedOn w:val="Fuentedeprrafopredeter"/>
    <w:link w:val="Textonotapie"/>
    <w:uiPriority w:val="99"/>
    <w:semiHidden/>
    <w:rsid w:val="00C42F79"/>
    <w:rPr>
      <w:sz w:val="20"/>
      <w:szCs w:val="20"/>
    </w:rPr>
  </w:style>
  <w:style w:type="character" w:styleId="Refdenotaalpie">
    <w:name w:val="footnote reference"/>
    <w:basedOn w:val="Fuentedeprrafopredeter"/>
    <w:uiPriority w:val="99"/>
    <w:semiHidden/>
    <w:unhideWhenUsed/>
    <w:rsid w:val="00C42F79"/>
    <w:rPr>
      <w:vertAlign w:val="superscript"/>
    </w:rPr>
  </w:style>
  <w:style w:type="character" w:styleId="Hipervnculovisitado">
    <w:name w:val="FollowedHyperlink"/>
    <w:basedOn w:val="Fuentedeprrafopredeter"/>
    <w:uiPriority w:val="99"/>
    <w:semiHidden/>
    <w:unhideWhenUsed/>
    <w:rsid w:val="002844FC"/>
    <w:rPr>
      <w:color w:val="800080"/>
      <w:u w:val="single"/>
    </w:rPr>
  </w:style>
  <w:style w:type="character" w:customStyle="1" w:styleId="TextodegloboCar">
    <w:name w:val="Texto de globo Car"/>
    <w:basedOn w:val="Fuentedeprrafopredeter"/>
    <w:link w:val="Textodeglobo"/>
    <w:uiPriority w:val="99"/>
    <w:semiHidden/>
    <w:rsid w:val="002C6B49"/>
    <w:rPr>
      <w:rFonts w:ascii="Tahoma" w:hAnsi="Tahoma" w:cs="Tahoma"/>
      <w:sz w:val="16"/>
      <w:szCs w:val="16"/>
    </w:rPr>
  </w:style>
  <w:style w:type="character" w:customStyle="1" w:styleId="ListLabel1">
    <w:name w:val="ListLabel 1"/>
    <w:rPr>
      <w:b w:val="0"/>
      <w:i w:val="0"/>
      <w:sz w:val="24"/>
    </w:rPr>
  </w:style>
  <w:style w:type="character" w:customStyle="1" w:styleId="ListLabel2">
    <w:name w:val="ListLabel 2"/>
    <w:rPr>
      <w:rFonts w:cs="Courier New"/>
    </w:rPr>
  </w:style>
  <w:style w:type="character" w:customStyle="1" w:styleId="Caracteresdenotaalpie">
    <w:name w:val="Caracteres de nota al pie"/>
  </w:style>
  <w:style w:type="character" w:customStyle="1" w:styleId="Ancladenotaalpie">
    <w:name w:val="Ancla de nota al pie"/>
    <w:rPr>
      <w:vertAlign w:val="superscript"/>
    </w:rPr>
  </w:style>
  <w:style w:type="character" w:customStyle="1" w:styleId="Ancladenotafinal">
    <w:name w:val="Ancla de nota final"/>
    <w:rPr>
      <w:vertAlign w:val="superscript"/>
    </w:rPr>
  </w:style>
  <w:style w:type="character" w:customStyle="1" w:styleId="Caracteresdenotafinal">
    <w:name w:val="Caracteres de nota final"/>
  </w:style>
  <w:style w:type="character" w:customStyle="1" w:styleId="Smbolosdenumeracin">
    <w:name w:val="Símbolos de numeración"/>
  </w:style>
  <w:style w:type="character" w:customStyle="1" w:styleId="Destacado">
    <w:name w:val="Destacado"/>
    <w:rPr>
      <w:i/>
      <w:iCs/>
    </w:rPr>
  </w:style>
  <w:style w:type="paragraph" w:styleId="Encabezado">
    <w:name w:val="header"/>
    <w:basedOn w:val="Normal"/>
    <w:next w:val="Cuerpodetexto"/>
    <w:link w:val="EncabezadoCar"/>
    <w:uiPriority w:val="99"/>
    <w:pPr>
      <w:keepNext/>
      <w:spacing w:before="240" w:after="120"/>
    </w:pPr>
    <w:rPr>
      <w:rFonts w:ascii="Liberation Sans" w:hAnsi="Liberation Sans" w:cs="FreeSans"/>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FreeSans"/>
    </w:rPr>
  </w:style>
  <w:style w:type="paragraph" w:customStyle="1" w:styleId="Pie">
    <w:name w:val="Pie"/>
    <w:basedOn w:val="Normal"/>
    <w:pPr>
      <w:suppressLineNumbers/>
      <w:spacing w:before="120" w:after="120"/>
    </w:pPr>
    <w:rPr>
      <w:rFonts w:cs="FreeSans"/>
      <w:i/>
      <w:iCs/>
      <w:sz w:val="24"/>
      <w:szCs w:val="24"/>
    </w:rPr>
  </w:style>
  <w:style w:type="paragraph" w:customStyle="1" w:styleId="ndice">
    <w:name w:val="Índice"/>
    <w:basedOn w:val="Normal"/>
    <w:pPr>
      <w:suppressLineNumbers/>
    </w:pPr>
    <w:rPr>
      <w:rFonts w:cs="FreeSans"/>
    </w:rPr>
  </w:style>
  <w:style w:type="paragraph" w:styleId="NormalWeb">
    <w:name w:val="Normal (Web)"/>
    <w:basedOn w:val="Normal"/>
    <w:uiPriority w:val="99"/>
    <w:semiHidden/>
    <w:unhideWhenUsed/>
    <w:rsid w:val="00043A30"/>
    <w:pPr>
      <w:spacing w:after="280"/>
    </w:pPr>
    <w:rPr>
      <w:rFonts w:ascii="Times New Roman" w:eastAsia="Times New Roman" w:hAnsi="Times New Roman"/>
      <w:sz w:val="24"/>
      <w:szCs w:val="24"/>
    </w:rPr>
  </w:style>
  <w:style w:type="paragraph" w:styleId="Textonotapie">
    <w:name w:val="footnote text"/>
    <w:basedOn w:val="Normal"/>
    <w:link w:val="TextonotapieCar"/>
    <w:uiPriority w:val="99"/>
    <w:semiHidden/>
    <w:unhideWhenUsed/>
    <w:rsid w:val="00C42F79"/>
    <w:pPr>
      <w:spacing w:after="0" w:line="240" w:lineRule="auto"/>
    </w:pPr>
    <w:rPr>
      <w:sz w:val="20"/>
      <w:szCs w:val="20"/>
    </w:rPr>
  </w:style>
  <w:style w:type="paragraph" w:styleId="Prrafodelista">
    <w:name w:val="List Paragraph"/>
    <w:basedOn w:val="Normal"/>
    <w:uiPriority w:val="34"/>
    <w:qFormat/>
    <w:rsid w:val="00D83765"/>
    <w:pPr>
      <w:ind w:left="720"/>
      <w:contextualSpacing/>
    </w:pPr>
  </w:style>
  <w:style w:type="paragraph" w:styleId="Textodeglobo">
    <w:name w:val="Balloon Text"/>
    <w:basedOn w:val="Normal"/>
    <w:link w:val="TextodegloboCar"/>
    <w:uiPriority w:val="99"/>
    <w:semiHidden/>
    <w:unhideWhenUsed/>
    <w:rsid w:val="002C6B49"/>
    <w:pPr>
      <w:spacing w:after="0" w:line="240" w:lineRule="auto"/>
    </w:pPr>
    <w:rPr>
      <w:rFonts w:ascii="Tahoma" w:hAnsi="Tahoma" w:cs="Tahoma"/>
      <w:sz w:val="16"/>
      <w:szCs w:val="16"/>
    </w:rPr>
  </w:style>
  <w:style w:type="paragraph" w:customStyle="1" w:styleId="Notaalpie">
    <w:name w:val="Nota al pie"/>
    <w:basedOn w:val="Normal"/>
  </w:style>
  <w:style w:type="character" w:styleId="Hipervnculo">
    <w:name w:val="Hyperlink"/>
    <w:basedOn w:val="Fuentedeprrafopredeter"/>
    <w:uiPriority w:val="99"/>
    <w:unhideWhenUsed/>
    <w:rsid w:val="009741AA"/>
    <w:rPr>
      <w:color w:val="0000FF" w:themeColor="hyperlink"/>
      <w:u w:val="single"/>
    </w:rPr>
  </w:style>
  <w:style w:type="table" w:styleId="Tablaconcuadrcula">
    <w:name w:val="Table Grid"/>
    <w:basedOn w:val="Tablanormal"/>
    <w:uiPriority w:val="59"/>
    <w:rsid w:val="0090463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link w:val="PiedepginaCar"/>
    <w:uiPriority w:val="99"/>
    <w:unhideWhenUsed/>
    <w:rsid w:val="004520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520CC"/>
  </w:style>
  <w:style w:type="character" w:customStyle="1" w:styleId="EncabezadoCar">
    <w:name w:val="Encabezado Car"/>
    <w:basedOn w:val="Fuentedeprrafopredeter"/>
    <w:link w:val="Encabezado"/>
    <w:uiPriority w:val="99"/>
    <w:rsid w:val="001F7AD4"/>
    <w:rPr>
      <w:rFonts w:ascii="Liberation Sans" w:hAnsi="Liberation Sans" w:cs="FreeSans"/>
      <w:sz w:val="28"/>
      <w:szCs w:val="28"/>
    </w:rPr>
  </w:style>
  <w:style w:type="character" w:customStyle="1" w:styleId="Ttulo1Car">
    <w:name w:val="Título 1 Car"/>
    <w:basedOn w:val="Fuentedeprrafopredeter"/>
    <w:link w:val="Ttulo1"/>
    <w:uiPriority w:val="9"/>
    <w:rsid w:val="007F7214"/>
    <w:rPr>
      <w:rFonts w:ascii="Arial" w:eastAsiaTheme="majorEastAsia" w:hAnsi="Arial" w:cstheme="majorBidi"/>
      <w:b/>
      <w:bCs/>
      <w:i/>
      <w:sz w:val="40"/>
      <w:szCs w:val="28"/>
    </w:rPr>
  </w:style>
  <w:style w:type="paragraph" w:styleId="TtulodeTDC">
    <w:name w:val="TOC Heading"/>
    <w:basedOn w:val="Ttulo1"/>
    <w:next w:val="Normal"/>
    <w:uiPriority w:val="39"/>
    <w:unhideWhenUsed/>
    <w:qFormat/>
    <w:rsid w:val="007F7214"/>
    <w:pPr>
      <w:suppressAutoHyphens w:val="0"/>
      <w:outlineLvl w:val="9"/>
    </w:pPr>
  </w:style>
  <w:style w:type="paragraph" w:styleId="TDC1">
    <w:name w:val="toc 1"/>
    <w:basedOn w:val="Normal"/>
    <w:next w:val="Normal"/>
    <w:autoRedefine/>
    <w:uiPriority w:val="39"/>
    <w:unhideWhenUsed/>
    <w:rsid w:val="007F7214"/>
    <w:pPr>
      <w:spacing w:after="100"/>
    </w:pPr>
  </w:style>
  <w:style w:type="character" w:customStyle="1" w:styleId="Ttulo2Car">
    <w:name w:val="Título 2 Car"/>
    <w:basedOn w:val="Fuentedeprrafopredeter"/>
    <w:link w:val="Ttulo2"/>
    <w:uiPriority w:val="9"/>
    <w:rsid w:val="00567562"/>
    <w:rPr>
      <w:rFonts w:ascii="Arial" w:eastAsiaTheme="majorEastAsia" w:hAnsi="Arial" w:cstheme="majorBidi"/>
      <w:bCs/>
      <w:i/>
      <w:caps/>
      <w:sz w:val="24"/>
      <w:szCs w:val="26"/>
      <w:u w:val="single"/>
    </w:rPr>
  </w:style>
  <w:style w:type="paragraph" w:styleId="TDC2">
    <w:name w:val="toc 2"/>
    <w:basedOn w:val="Normal"/>
    <w:next w:val="Normal"/>
    <w:autoRedefine/>
    <w:uiPriority w:val="39"/>
    <w:unhideWhenUsed/>
    <w:rsid w:val="0056756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2164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ia.gov/library/publications/the-world-factbook/geos/ni.html" TargetMode="External"/><Relationship Id="rId18" Type="http://schemas.openxmlformats.org/officeDocument/2006/relationships/hyperlink" Target="http://www.latimes.com/opinion/op-ed/la-oe-potts-nigeria-girls-education-boko-haram-20140513-story.html" TargetMode="External"/><Relationship Id="rId26" Type="http://schemas.openxmlformats.org/officeDocument/2006/relationships/hyperlink" Target="http://www.irinnews.org/report/95874/analysis-carrot-or-stick-nigerians-divided-over-boko-haram" TargetMode="External"/><Relationship Id="rId39" Type="http://schemas.openxmlformats.org/officeDocument/2006/relationships/hyperlink" Target="http://www.dw.de/nigerias-almajiri-schools-recruitment-ground-for-terrorists/a-17521389" TargetMode="External"/><Relationship Id="rId21" Type="http://schemas.openxmlformats.org/officeDocument/2006/relationships/hyperlink" Target="http://internacional.elpais.com/internacional/2015/01/10/actualidad/1420901485_653184.html" TargetMode="External"/><Relationship Id="rId34" Type="http://schemas.openxmlformats.org/officeDocument/2006/relationships/hyperlink" Target="http://edition.cnn.com/2014/04/17/world/africa/boko-haram-explainer/index.html" TargetMode="External"/><Relationship Id="rId42" Type="http://schemas.openxmlformats.org/officeDocument/2006/relationships/hyperlink" Target="http://www.europapress.es/internacional/noticia-origen-diferencias-sunies-chiies-20140919083809.html" TargetMode="External"/><Relationship Id="rId47" Type="http://schemas.openxmlformats.org/officeDocument/2006/relationships/hyperlink" Target="http://noticias.lainformacion.com/mundo/por-que-a-isis-ahora-se-le-llama-estado-islamico_1ILUrYrrkucAwCwwZMw0H/" TargetMode="External"/><Relationship Id="rId50" Type="http://schemas.openxmlformats.org/officeDocument/2006/relationships/hyperlink" Target="http://www.musulmanesandaluces.org/publicaciones/Nawawi/los_cuarenta_hadices-1.htm" TargetMode="External"/><Relationship Id="rId55" Type="http://schemas.openxmlformats.org/officeDocument/2006/relationships/hyperlink" Target="http://www.themodernreligion.com/basic/madhab/madhab-nec.htm" TargetMode="External"/><Relationship Id="rId63"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bbc.com/news/world-africa-30728158" TargetMode="External"/><Relationship Id="rId29" Type="http://schemas.openxmlformats.org/officeDocument/2006/relationships/hyperlink" Target="http://www.cfr.org/nigeria/nigeria-security-tracker/p2948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dition.cnn.com/2014/04/10/business/opinion-nigeria-economy-jideonwo/index.html" TargetMode="External"/><Relationship Id="rId24" Type="http://schemas.openxmlformats.org/officeDocument/2006/relationships/hyperlink" Target="http://www.theguardian.com/world/feedarticle/11302627" TargetMode="External"/><Relationship Id="rId32" Type="http://schemas.openxmlformats.org/officeDocument/2006/relationships/hyperlink" Target="http://www.telegraph.co.uk/news/worldnews/al-qaeda/10893889/Al-Qaeda-map-Isis-Boko-Haram-and-other-affiliates-strongholds-across-Africa-and-Asia.html" TargetMode="External"/><Relationship Id="rId37" Type="http://schemas.openxmlformats.org/officeDocument/2006/relationships/hyperlink" Target="http://allafrica.com/stories/201205240258.html" TargetMode="External"/><Relationship Id="rId40" Type="http://schemas.openxmlformats.org/officeDocument/2006/relationships/hyperlink" Target="http://global.britannica.com/EBchecked/topic/1581959/Boko-Haram" TargetMode="External"/><Relationship Id="rId45" Type="http://schemas.openxmlformats.org/officeDocument/2006/relationships/hyperlink" Target="http://www.irfi.org/articles/articles_201_250/schisms_and_heterodoxy_among_mus.htm" TargetMode="External"/><Relationship Id="rId53" Type="http://schemas.openxmlformats.org/officeDocument/2006/relationships/hyperlink" Target="http://arabespanol.org/islam/fiqh/fiqh.htm" TargetMode="External"/><Relationship Id="rId58" Type="http://schemas.openxmlformats.org/officeDocument/2006/relationships/hyperlink" Target="http://www.pewforum.org/2013/04/30/the-worlds-muslims-religion-politics-society-beliefs-about-sharia/" TargetMode="External"/><Relationship Id="rId66"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uk.reuters.com/article/2015/01/08/uk-nigeria-violence-toll-idUKKBN0KH1QD20150108" TargetMode="External"/><Relationship Id="rId23" Type="http://schemas.openxmlformats.org/officeDocument/2006/relationships/hyperlink" Target="http://www.huffingtonpost.es/2015/01/11/boko-haram-nigeria_n_6451920.html" TargetMode="External"/><Relationship Id="rId28" Type="http://schemas.openxmlformats.org/officeDocument/2006/relationships/hyperlink" Target="http://www.washingtonpost.com/blogs/monkey-cage/wp/2014/10/06/the-boko-haram-insurgency-by-the-numbers/" TargetMode="External"/><Relationship Id="rId36" Type="http://schemas.openxmlformats.org/officeDocument/2006/relationships/hyperlink" Target="http://www.wsj.com/articles/boko-haram-overruns-villages-and-army-base-in-northeast-nigeria-1420467667" TargetMode="External"/><Relationship Id="rId49" Type="http://schemas.openxmlformats.org/officeDocument/2006/relationships/hyperlink" Target="http://www.infobae.com/2014/10/05/1599603-claves-entender-la-ley-islamica-la-sharia" TargetMode="External"/><Relationship Id="rId57" Type="http://schemas.openxmlformats.org/officeDocument/2006/relationships/hyperlink" Target="http://www.al-shia.org/html/spa/shiah/04/1/2.htm" TargetMode="External"/><Relationship Id="rId61" Type="http://schemas.openxmlformats.org/officeDocument/2006/relationships/hyperlink" Target="http://www.wikipedia.org" TargetMode="External"/><Relationship Id="rId10" Type="http://schemas.openxmlformats.org/officeDocument/2006/relationships/image" Target="media/image2.png"/><Relationship Id="rId19" Type="http://schemas.openxmlformats.org/officeDocument/2006/relationships/hyperlink" Target="http://www.elmundo.es/internacional/2015/03/29/5518397322601d18218b4570.html" TargetMode="External"/><Relationship Id="rId31" Type="http://schemas.openxmlformats.org/officeDocument/2006/relationships/hyperlink" Target="http://www.visionofhumanity.org/sites/default/files/Global%20Terrorism%20Index%20Report%202014.pdf" TargetMode="External"/><Relationship Id="rId44" Type="http://schemas.openxmlformats.org/officeDocument/2006/relationships/hyperlink" Target="http://www.abc.es/internacional/20130520/abci-chiies-sunies-201305181722.html" TargetMode="External"/><Relationship Id="rId52" Type="http://schemas.openxmlformats.org/officeDocument/2006/relationships/hyperlink" Target="http://www.al-islam.org/al-serat/vol-10-no-1/principle-ijtihad-islam-ayatullah-murtadha-mutahhari" TargetMode="External"/><Relationship Id="rId60" Type="http://schemas.openxmlformats.org/officeDocument/2006/relationships/hyperlink" Target="http://www.Wikipedia.org" TargetMode="External"/><Relationship Id="rId6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edition.cnn.com/2013/08/13/world/africa/nigeria-violence-explainer/" TargetMode="External"/><Relationship Id="rId22" Type="http://schemas.openxmlformats.org/officeDocument/2006/relationships/hyperlink" Target="http://www.abc.es/internacional/20150110/abci-boko-haram-nigeria-201501101058.html" TargetMode="External"/><Relationship Id="rId27" Type="http://schemas.openxmlformats.org/officeDocument/2006/relationships/hyperlink" Target="http://africacheck.org/reports/have-13000-people-been-killed-in-nigerias-insurgency-the-claim-is-broadly-correct/" TargetMode="External"/><Relationship Id="rId30" Type="http://schemas.openxmlformats.org/officeDocument/2006/relationships/hyperlink" Target="http://www.start.umd.edu/pubs/STARTBackgroundReport_BokoHaramRecentAttacks_May2014_0.pdf" TargetMode="External"/><Relationship Id="rId35" Type="http://schemas.openxmlformats.org/officeDocument/2006/relationships/hyperlink" Target="http://edition.cnn.com/2014/05/06/world/africa/nigeria-boko-haram-analysis/index.html" TargetMode="External"/><Relationship Id="rId43" Type="http://schemas.openxmlformats.org/officeDocument/2006/relationships/hyperlink" Target="http://andalusactual.blogspot.com.es/2014/08/las-ramas-del-islam.html" TargetMode="External"/><Relationship Id="rId48" Type="http://schemas.openxmlformats.org/officeDocument/2006/relationships/hyperlink" Target="http://www.mundoarabe.org/islam_y_sharia.htm" TargetMode="External"/><Relationship Id="rId56" Type="http://schemas.openxmlformats.org/officeDocument/2006/relationships/hyperlink" Target="http://www.themodernreligion.com/basic/madhab/madhab-murad.htm" TargetMode="External"/><Relationship Id="rId64"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global.britannica.com/EBchecked/topic/282550/ijtihad" TargetMode="External"/><Relationship Id="rId3" Type="http://schemas.openxmlformats.org/officeDocument/2006/relationships/styles" Target="styles.xml"/><Relationship Id="rId12" Type="http://schemas.openxmlformats.org/officeDocument/2006/relationships/hyperlink" Target="http://edition.cnn.com/2014/05/05/world/africa/nigeria-abducted-girls/" TargetMode="External"/><Relationship Id="rId17" Type="http://schemas.openxmlformats.org/officeDocument/2006/relationships/hyperlink" Target="http://www.latimes.com/opinion/op-ed/la-oe-sam-bring-back-our-girls-20150108-story.html" TargetMode="External"/><Relationship Id="rId25" Type="http://schemas.openxmlformats.org/officeDocument/2006/relationships/hyperlink" Target="http://www.quotetimes.com/people/138780/abubakar-shekau" TargetMode="External"/><Relationship Id="rId33" Type="http://schemas.openxmlformats.org/officeDocument/2006/relationships/hyperlink" Target="https://www.es.amnesty.org/noticias/noticias/articulo/nigeria-las-autoridades-estaban-advertidas-de-los-ataques-de-boko-haram-contra-baga-y-monguno/" TargetMode="External"/><Relationship Id="rId38" Type="http://schemas.openxmlformats.org/officeDocument/2006/relationships/hyperlink" Target="http://www.rewardsforjustice.net/english/abubakar_shekau.html" TargetMode="External"/><Relationship Id="rId46" Type="http://schemas.openxmlformats.org/officeDocument/2006/relationships/hyperlink" Target="http://www.muyhistoria.es/curiosidades/preguntas-respuestas/ique-diferencia-hay-entre-sunitas-y-chiitas" TargetMode="External"/><Relationship Id="rId59" Type="http://schemas.openxmlformats.org/officeDocument/2006/relationships/hyperlink" Target="http://internacional.elpais.com/internacional/2015/03/31/actualidad/1427809987_203651.html" TargetMode="External"/><Relationship Id="rId67" Type="http://schemas.openxmlformats.org/officeDocument/2006/relationships/theme" Target="theme/theme1.xml"/><Relationship Id="rId20" Type="http://schemas.openxmlformats.org/officeDocument/2006/relationships/hyperlink" Target="http://web.archive.org/web/20121612304200/http://www.jordanembassyus.org/new/pr/pr07062005.shtml" TargetMode="External"/><Relationship Id="rId41" Type="http://schemas.openxmlformats.org/officeDocument/2006/relationships/hyperlink" Target="https://islamsigloveintiuno.wordpress.com/politica-en-el-islam/ramas-del-islam/" TargetMode="External"/><Relationship Id="rId54" Type="http://schemas.openxmlformats.org/officeDocument/2006/relationships/hyperlink" Target="http://www.fundeu.es/consulta/sharia-ley-islamica-11200/" TargetMode="External"/><Relationship Id="rId62" Type="http://schemas.openxmlformats.org/officeDocument/2006/relationships/hyperlink" Target="http://www.wikipedia.org"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roid Sans Fallback">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FreeSan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1B8"/>
    <w:rsid w:val="00327A90"/>
    <w:rsid w:val="009141B8"/>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9235A38332824BAEB3951473FDA341A8">
    <w:name w:val="9235A38332824BAEB3951473FDA341A8"/>
    <w:rsid w:val="009141B8"/>
  </w:style>
  <w:style w:type="paragraph" w:customStyle="1" w:styleId="BE6B6484204948049E3304E3E7C472E3">
    <w:name w:val="BE6B6484204948049E3304E3E7C472E3"/>
    <w:rsid w:val="009141B8"/>
  </w:style>
  <w:style w:type="paragraph" w:customStyle="1" w:styleId="0A68786540614ACB8C634EB5A89236D8">
    <w:name w:val="0A68786540614ACB8C634EB5A89236D8"/>
    <w:rsid w:val="009141B8"/>
  </w:style>
  <w:style w:type="paragraph" w:customStyle="1" w:styleId="DE27F5605C4A489C963F3D6ED93CEB74">
    <w:name w:val="DE27F5605C4A489C963F3D6ED93CEB74"/>
    <w:rsid w:val="009141B8"/>
  </w:style>
  <w:style w:type="paragraph" w:customStyle="1" w:styleId="17E68DFD831E41BEB9A11088FC2F36E7">
    <w:name w:val="17E68DFD831E41BEB9A11088FC2F36E7"/>
    <w:rsid w:val="009141B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9235A38332824BAEB3951473FDA341A8">
    <w:name w:val="9235A38332824BAEB3951473FDA341A8"/>
    <w:rsid w:val="009141B8"/>
  </w:style>
  <w:style w:type="paragraph" w:customStyle="1" w:styleId="BE6B6484204948049E3304E3E7C472E3">
    <w:name w:val="BE6B6484204948049E3304E3E7C472E3"/>
    <w:rsid w:val="009141B8"/>
  </w:style>
  <w:style w:type="paragraph" w:customStyle="1" w:styleId="0A68786540614ACB8C634EB5A89236D8">
    <w:name w:val="0A68786540614ACB8C634EB5A89236D8"/>
    <w:rsid w:val="009141B8"/>
  </w:style>
  <w:style w:type="paragraph" w:customStyle="1" w:styleId="DE27F5605C4A489C963F3D6ED93CEB74">
    <w:name w:val="DE27F5605C4A489C963F3D6ED93CEB74"/>
    <w:rsid w:val="009141B8"/>
  </w:style>
  <w:style w:type="paragraph" w:customStyle="1" w:styleId="17E68DFD831E41BEB9A11088FC2F36E7">
    <w:name w:val="17E68DFD831E41BEB9A11088FC2F36E7"/>
    <w:rsid w:val="009141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C09BF-9EFA-4B11-B96E-1088C2B60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TotalTime>
  <Pages>22</Pages>
  <Words>9027</Words>
  <Characters>42069</Characters>
  <Application>Microsoft Office Word</Application>
  <DocSecurity>0</DocSecurity>
  <Lines>876</Lines>
  <Paragraphs>283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50813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Boko Haram</dc:title>
  <dc:creator>TheCool</dc:creator>
  <cp:lastModifiedBy>TheCool</cp:lastModifiedBy>
  <cp:revision>144</cp:revision>
  <dcterms:created xsi:type="dcterms:W3CDTF">2015-04-05T13:25:00Z</dcterms:created>
  <dcterms:modified xsi:type="dcterms:W3CDTF">2015-04-07T21:40:00Z</dcterms:modified>
  <dc:language>es-ES</dc:language>
</cp:coreProperties>
</file>